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60" w:rsidRDefault="00A21060" w:rsidP="00DE1621">
      <w:pPr>
        <w:pStyle w:val="BlockText"/>
        <w:ind w:left="0" w:right="-30"/>
        <w:rPr>
          <w:sz w:val="32"/>
        </w:rPr>
      </w:pPr>
      <w:r>
        <w:rPr>
          <w:b w:val="0"/>
          <w:sz w:val="28"/>
          <w:szCs w:val="28"/>
        </w:rPr>
        <w:tab/>
      </w:r>
      <w:r>
        <w:rPr>
          <w:sz w:val="32"/>
        </w:rPr>
        <w:t xml:space="preserve">СОВЕТ ДЕПУТАТОВ </w:t>
      </w:r>
    </w:p>
    <w:p w:rsidR="00A21060" w:rsidRPr="00F322F9" w:rsidRDefault="00A21060" w:rsidP="00DE1621">
      <w:pPr>
        <w:pStyle w:val="BlockText"/>
        <w:ind w:left="0" w:right="-30"/>
        <w:rPr>
          <w:sz w:val="32"/>
          <w:szCs w:val="32"/>
        </w:rPr>
      </w:pPr>
      <w:r w:rsidRPr="00F322F9">
        <w:rPr>
          <w:sz w:val="32"/>
          <w:szCs w:val="32"/>
        </w:rPr>
        <w:t>САФОНОВСКОГО ГОРОДСКОГО ПОСЕЛЕНИЯ САФОНОВСКОГО РАЙОНА СМОЛЕНСКОЙ ОБЛАСТИ</w:t>
      </w:r>
    </w:p>
    <w:p w:rsidR="00A21060" w:rsidRDefault="00A21060" w:rsidP="00DE1621">
      <w:pPr>
        <w:pStyle w:val="Heading1"/>
        <w:pBdr>
          <w:bottom w:val="single" w:sz="4" w:space="1" w:color="auto"/>
        </w:pBdr>
        <w:ind w:right="-30"/>
      </w:pPr>
      <w:r w:rsidRPr="00F322F9">
        <w:t xml:space="preserve"> </w:t>
      </w:r>
    </w:p>
    <w:p w:rsidR="00A21060" w:rsidRDefault="00A21060" w:rsidP="00DE1621">
      <w:pPr>
        <w:pStyle w:val="Heading2"/>
        <w:jc w:val="center"/>
        <w:rPr>
          <w:sz w:val="36"/>
        </w:rPr>
      </w:pPr>
      <w:r w:rsidRPr="00F322F9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A21060" w:rsidRDefault="00A21060" w:rsidP="00DE1621">
      <w:pPr>
        <w:rPr>
          <w:sz w:val="28"/>
        </w:rPr>
      </w:pPr>
    </w:p>
    <w:p w:rsidR="00A21060" w:rsidRPr="00015CF7" w:rsidRDefault="00A21060" w:rsidP="00DE1621">
      <w:pPr>
        <w:rPr>
          <w:sz w:val="28"/>
        </w:rPr>
      </w:pPr>
      <w:r>
        <w:rPr>
          <w:sz w:val="28"/>
        </w:rPr>
        <w:t xml:space="preserve">от  26.11.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 г</w:t>
        </w:r>
      </w:smartTag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№ 31/2</w:t>
      </w:r>
    </w:p>
    <w:p w:rsidR="00A21060" w:rsidRPr="0013569A" w:rsidRDefault="00A21060" w:rsidP="006D2542">
      <w:pPr>
        <w:tabs>
          <w:tab w:val="left" w:pos="5850"/>
        </w:tabs>
        <w:rPr>
          <w:sz w:val="28"/>
          <w:szCs w:val="28"/>
        </w:rPr>
      </w:pPr>
      <w:r w:rsidRPr="0013569A">
        <w:rPr>
          <w:sz w:val="28"/>
          <w:szCs w:val="28"/>
        </w:rPr>
        <w:t xml:space="preserve"> </w:t>
      </w:r>
    </w:p>
    <w:p w:rsidR="00A21060" w:rsidRDefault="00A21060" w:rsidP="006D2542">
      <w:pPr>
        <w:tabs>
          <w:tab w:val="left" w:pos="5850"/>
        </w:tabs>
        <w:ind w:right="2567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 Совета  депутатов Сафоновского городского поселения Сафоновского района Смоленской области   «Об утверждении  Положения о бюджетном процессе в Сафоновском городском поселении Сафоновского района Смоленской области» от 19.10.2012г. №17/1 (в редакции решений от 19.12.2012г. №19/2,</w:t>
      </w:r>
    </w:p>
    <w:p w:rsidR="00A21060" w:rsidRDefault="00A21060" w:rsidP="006D2542">
      <w:pPr>
        <w:tabs>
          <w:tab w:val="left" w:pos="5850"/>
        </w:tabs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11.11.2013г. №29/2, от 14.11.2014г. №37/3, </w:t>
      </w:r>
    </w:p>
    <w:p w:rsidR="00A21060" w:rsidRDefault="00A21060" w:rsidP="006D2542">
      <w:pPr>
        <w:tabs>
          <w:tab w:val="left" w:pos="5850"/>
        </w:tabs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25.12.2015г. №50/3, от 19.10.2016г. № 2/2, </w:t>
      </w:r>
    </w:p>
    <w:p w:rsidR="00A21060" w:rsidRDefault="00A21060" w:rsidP="006D2542">
      <w:pPr>
        <w:tabs>
          <w:tab w:val="left" w:pos="5850"/>
        </w:tabs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27.12.2016г. №4/1, от 15.12.2017 № 12/3, </w:t>
      </w:r>
    </w:p>
    <w:p w:rsidR="00A21060" w:rsidRDefault="00A21060" w:rsidP="006D2542">
      <w:pPr>
        <w:tabs>
          <w:tab w:val="left" w:pos="5850"/>
        </w:tabs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от   26.10.2018 № 20/3)</w:t>
      </w:r>
    </w:p>
    <w:p w:rsidR="00A21060" w:rsidRPr="00472BD2" w:rsidRDefault="00A21060" w:rsidP="006D2542">
      <w:pPr>
        <w:tabs>
          <w:tab w:val="left" w:pos="5850"/>
        </w:tabs>
        <w:ind w:right="3595"/>
        <w:jc w:val="both"/>
        <w:rPr>
          <w:sz w:val="28"/>
          <w:szCs w:val="28"/>
        </w:rPr>
      </w:pPr>
    </w:p>
    <w:p w:rsidR="00A21060" w:rsidRDefault="00A21060" w:rsidP="006D2542">
      <w:pPr>
        <w:tabs>
          <w:tab w:val="left" w:pos="5850"/>
        </w:tabs>
        <w:ind w:left="780" w:right="125"/>
        <w:jc w:val="both"/>
      </w:pPr>
    </w:p>
    <w:p w:rsidR="00A21060" w:rsidRDefault="00A21060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Уставом 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A21060" w:rsidRDefault="00A21060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A21060" w:rsidRDefault="00A21060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A21060" w:rsidRDefault="00A21060" w:rsidP="00B7202A">
      <w:pPr>
        <w:tabs>
          <w:tab w:val="left" w:pos="5850"/>
        </w:tabs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 Совета  депутатов Сафоновского городского поселения Сафоновского района Смоленской области   «Об утверждении  Положения о бюджетном процессе в Сафоновском городском поселении Сафоновского района Смоленской области» от 19.10.2012г. №17/1 (в редакции решений от 19.12.2012г. №19/2, от 11.11.2013г. №29/2, от 14.11.2014г. №37/3, от 25.12.2015г. №50/3, от 19.10.2016г. № 2/2, от 27.12.2016г. №4/1, от 15.12.2017 № 12/3, от   26.10.2018 № 20/3)  следующие изменения:</w:t>
      </w:r>
    </w:p>
    <w:p w:rsidR="00A21060" w:rsidRDefault="00A21060" w:rsidP="006D2542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</w:p>
    <w:p w:rsidR="00A21060" w:rsidRDefault="00A21060" w:rsidP="002729B6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части 2 статьи 2: </w:t>
      </w:r>
    </w:p>
    <w:p w:rsidR="00A21060" w:rsidRDefault="00A21060" w:rsidP="002729B6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пункт 9 изложить в новой редакции: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Pr="00D0186F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Pr="00D0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</w:t>
      </w:r>
      <w:r w:rsidRPr="00D0186F">
        <w:rPr>
          <w:sz w:val="28"/>
          <w:szCs w:val="28"/>
        </w:rPr>
        <w:t>долга</w:t>
      </w:r>
      <w:r>
        <w:rPr>
          <w:sz w:val="28"/>
          <w:szCs w:val="28"/>
        </w:rPr>
        <w:t>, муниципального внешнего долга (при наличии у Сафоновского городского поселения Сафоновского района Смоленской области обязательств в иностранной валюте)</w:t>
      </w:r>
      <w:r w:rsidRPr="00D0186F">
        <w:rPr>
          <w:sz w:val="28"/>
          <w:szCs w:val="28"/>
        </w:rPr>
        <w:t xml:space="preserve"> по состоянию на 1 января года, следующего за очередным финансовым годом</w:t>
      </w:r>
      <w:r>
        <w:rPr>
          <w:sz w:val="28"/>
          <w:szCs w:val="28"/>
        </w:rPr>
        <w:t xml:space="preserve"> и каждым годом планового периода, с указанием,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Сафоновского городского поселения Сафоновского района Смоленской области обязательств по муниципальным гарантиям в иностранной валюте);»;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добавить пункт 9.1 следующего содержания: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«9.1) программа муниципальных внутренних заимствований Сафоновского городского поселения Сафоновского района Смоленской области на очередной финансовый год и плановый период;»;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</w:p>
    <w:p w:rsidR="00A21060" w:rsidRDefault="00A21060" w:rsidP="00007704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10 слово «предельный» исключить;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11 после слов «Сафоновского городского поселения Сафоновского района Смоленской области» добавить слова «в валюте Российской Федерации»;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добавить пункт 11.1 следующего содержания: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«11.1) программа муниципальных гарантий Сафоновского городского поселения Сафоновского района Смоленской области в валюте Российской Федерации на очередной финансовый год и плановый период;»;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добавить пункт 16.1 следующего содержания: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«16.1) годовая сумма платежей Сафоновского городского поселения Сафоновского района Смоленской области по погашению и обслуживанию муниципального долга, возникшего по состоянию на 1 января очередного финансового года и каждого года планового периода;».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части 2 статьи 3: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6 изложить в новой редакции: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верхним пределом муниципального внутреннего долга Сафоновского городского поселения Сафоновского района Смоленской области  на 1 января года, следующего за очередным финансов</w:t>
      </w:r>
      <w:bookmarkStart w:id="0" w:name="_GoBack"/>
      <w:bookmarkEnd w:id="0"/>
      <w:r>
        <w:rPr>
          <w:sz w:val="28"/>
          <w:szCs w:val="28"/>
        </w:rPr>
        <w:t>ым годом и каждым годом планового периода;»;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19 следующего содержания: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«19) проектом структуры муниципального долга Сафоновского городского поселения Сафоновского района Смоленской области по состоянию на 1 января очередного финансового года и каждого года планового периода.».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1.3. в </w:t>
      </w:r>
      <w:r w:rsidRPr="004B173C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4B173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B173C">
        <w:rPr>
          <w:sz w:val="28"/>
          <w:szCs w:val="28"/>
          <w:vertAlign w:val="superscript"/>
        </w:rPr>
        <w:t>1</w:t>
      </w:r>
      <w:r w:rsidRPr="004B173C">
        <w:rPr>
          <w:sz w:val="28"/>
          <w:szCs w:val="28"/>
        </w:rPr>
        <w:t>: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B173C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 части 1 слова «в текущем финансовом году»- исключить;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части 1 слова «в текущем финансовом году»- исключить.</w:t>
      </w:r>
    </w:p>
    <w:p w:rsidR="00A21060" w:rsidRDefault="00A21060" w:rsidP="002729B6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</w:p>
    <w:p w:rsidR="00A21060" w:rsidRDefault="00A21060" w:rsidP="002729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решение вступает в силу со дня официального опубликования.</w:t>
      </w:r>
    </w:p>
    <w:p w:rsidR="00A21060" w:rsidRPr="00C24EC0" w:rsidRDefault="00A21060" w:rsidP="002729B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</w:p>
    <w:p w:rsidR="00A21060" w:rsidRPr="00E76973" w:rsidRDefault="00A21060" w:rsidP="006D2542">
      <w:pPr>
        <w:jc w:val="both"/>
        <w:rPr>
          <w:sz w:val="28"/>
          <w:szCs w:val="28"/>
        </w:rPr>
      </w:pPr>
    </w:p>
    <w:p w:rsidR="00A21060" w:rsidRDefault="00A21060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21060" w:rsidRDefault="00A21060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A21060" w:rsidRDefault="00A21060" w:rsidP="00F92FD5">
      <w:pPr>
        <w:pStyle w:val="BodyText"/>
        <w:rPr>
          <w:szCs w:val="28"/>
        </w:rPr>
      </w:pPr>
      <w:r>
        <w:rPr>
          <w:szCs w:val="28"/>
        </w:rPr>
        <w:t xml:space="preserve">Сафоновского района Смоленской области                               </w:t>
      </w:r>
      <w:r w:rsidRPr="00B86AED">
        <w:rPr>
          <w:szCs w:val="28"/>
        </w:rPr>
        <w:t>С.В. Шаповалова</w:t>
      </w:r>
    </w:p>
    <w:sectPr w:rsidR="00A21060" w:rsidSect="003A72BA">
      <w:pgSz w:w="11906" w:h="16838"/>
      <w:pgMar w:top="720" w:right="567" w:bottom="144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542"/>
    <w:rsid w:val="00007704"/>
    <w:rsid w:val="00015CF7"/>
    <w:rsid w:val="0013569A"/>
    <w:rsid w:val="00185C32"/>
    <w:rsid w:val="0025295A"/>
    <w:rsid w:val="0026611B"/>
    <w:rsid w:val="002729B6"/>
    <w:rsid w:val="00306F69"/>
    <w:rsid w:val="003A72BA"/>
    <w:rsid w:val="00472BD2"/>
    <w:rsid w:val="004A0384"/>
    <w:rsid w:val="004B173C"/>
    <w:rsid w:val="004E71B3"/>
    <w:rsid w:val="00521B6E"/>
    <w:rsid w:val="005248CD"/>
    <w:rsid w:val="005333B9"/>
    <w:rsid w:val="0056263B"/>
    <w:rsid w:val="005961C2"/>
    <w:rsid w:val="005961E5"/>
    <w:rsid w:val="00630AC5"/>
    <w:rsid w:val="006736C8"/>
    <w:rsid w:val="00696156"/>
    <w:rsid w:val="006D2542"/>
    <w:rsid w:val="00764AF8"/>
    <w:rsid w:val="007A2559"/>
    <w:rsid w:val="00826983"/>
    <w:rsid w:val="00863BF9"/>
    <w:rsid w:val="008B16A0"/>
    <w:rsid w:val="008B6C52"/>
    <w:rsid w:val="009414FB"/>
    <w:rsid w:val="00A16102"/>
    <w:rsid w:val="00A21060"/>
    <w:rsid w:val="00B33B34"/>
    <w:rsid w:val="00B54F5B"/>
    <w:rsid w:val="00B7202A"/>
    <w:rsid w:val="00B82676"/>
    <w:rsid w:val="00B86AED"/>
    <w:rsid w:val="00BD072A"/>
    <w:rsid w:val="00BF4610"/>
    <w:rsid w:val="00C24EC0"/>
    <w:rsid w:val="00C8249C"/>
    <w:rsid w:val="00CA70EE"/>
    <w:rsid w:val="00D0186F"/>
    <w:rsid w:val="00DA0169"/>
    <w:rsid w:val="00DE1621"/>
    <w:rsid w:val="00E07184"/>
    <w:rsid w:val="00E76973"/>
    <w:rsid w:val="00F322F9"/>
    <w:rsid w:val="00F543A0"/>
    <w:rsid w:val="00F55407"/>
    <w:rsid w:val="00F92FD5"/>
    <w:rsid w:val="00FA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E162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E162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36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36C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92FD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2FD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A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0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7202A"/>
    <w:pPr>
      <w:ind w:left="720"/>
      <w:contextualSpacing/>
    </w:pPr>
  </w:style>
  <w:style w:type="paragraph" w:styleId="BlockText">
    <w:name w:val="Block Text"/>
    <w:basedOn w:val="Normal"/>
    <w:uiPriority w:val="99"/>
    <w:rsid w:val="00DE1621"/>
    <w:pPr>
      <w:ind w:left="-426" w:right="-625" w:firstLine="426"/>
      <w:jc w:val="center"/>
    </w:pPr>
    <w:rPr>
      <w:rFonts w:eastAsia="Calibri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588</Words>
  <Characters>3356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2019-11-15T12:04:00Z</cp:lastPrinted>
  <dcterms:created xsi:type="dcterms:W3CDTF">2019-11-14T06:34:00Z</dcterms:created>
  <dcterms:modified xsi:type="dcterms:W3CDTF">2019-11-21T12:29:00Z</dcterms:modified>
</cp:coreProperties>
</file>