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38" w:rsidRPr="00140620" w:rsidRDefault="00AA4E38" w:rsidP="00140620">
      <w:pPr>
        <w:tabs>
          <w:tab w:val="center" w:pos="5401"/>
          <w:tab w:val="left" w:pos="9220"/>
        </w:tabs>
        <w:spacing w:line="240" w:lineRule="auto"/>
        <w:ind w:left="426" w:right="-30" w:firstLine="426"/>
        <w:jc w:val="center"/>
        <w:rPr>
          <w:rFonts w:ascii="Times New Roman" w:hAnsi="Times New Roman"/>
          <w:b/>
          <w:bCs/>
          <w:sz w:val="28"/>
          <w:szCs w:val="28"/>
        </w:rPr>
      </w:pPr>
      <w:r w:rsidRPr="00140620">
        <w:rPr>
          <w:rFonts w:ascii="Times New Roman" w:hAnsi="Times New Roman"/>
          <w:b/>
          <w:bCs/>
          <w:sz w:val="28"/>
          <w:szCs w:val="28"/>
        </w:rPr>
        <w:t>СОВЕТ ДЕПУТАТОВ</w:t>
      </w:r>
    </w:p>
    <w:p w:rsidR="00AA4E38" w:rsidRPr="00140620" w:rsidRDefault="00AA4E38" w:rsidP="00140620">
      <w:pPr>
        <w:spacing w:line="240" w:lineRule="auto"/>
        <w:ind w:left="426" w:right="-30" w:firstLine="426"/>
        <w:rPr>
          <w:rFonts w:ascii="Times New Roman" w:hAnsi="Times New Roman"/>
          <w:b/>
          <w:bCs/>
          <w:sz w:val="28"/>
          <w:szCs w:val="28"/>
        </w:rPr>
      </w:pPr>
      <w:r w:rsidRPr="00140620">
        <w:rPr>
          <w:rFonts w:ascii="Times New Roman" w:hAnsi="Times New Roman"/>
          <w:b/>
          <w:bCs/>
          <w:sz w:val="28"/>
          <w:szCs w:val="28"/>
        </w:rPr>
        <w:t xml:space="preserve">          САФОНОВСКОГО ГОРОДСКОГО ПОСЕЛЕНИЯ </w:t>
      </w:r>
    </w:p>
    <w:p w:rsidR="00AA4E38" w:rsidRPr="00140620" w:rsidRDefault="00AA4E38" w:rsidP="00140620">
      <w:pPr>
        <w:keepNext/>
        <w:numPr>
          <w:ilvl w:val="0"/>
          <w:numId w:val="14"/>
        </w:numPr>
        <w:pBdr>
          <w:bottom w:val="single" w:sz="4" w:space="1" w:color="auto"/>
        </w:pBdr>
        <w:suppressAutoHyphens/>
        <w:spacing w:after="0" w:line="240" w:lineRule="auto"/>
        <w:ind w:left="426" w:right="-30"/>
        <w:jc w:val="center"/>
        <w:outlineLvl w:val="0"/>
        <w:rPr>
          <w:rFonts w:ascii="Times New Roman" w:hAnsi="Times New Roman"/>
          <w:b/>
          <w:bCs/>
          <w:sz w:val="28"/>
          <w:szCs w:val="28"/>
        </w:rPr>
      </w:pPr>
      <w:r w:rsidRPr="00140620">
        <w:rPr>
          <w:rFonts w:ascii="Times New Roman" w:hAnsi="Times New Roman"/>
          <w:b/>
          <w:bCs/>
          <w:sz w:val="28"/>
          <w:szCs w:val="28"/>
        </w:rPr>
        <w:t xml:space="preserve">     САФОНОВСКОГО РАЙОНА СМОЛЕНСКОЙ ОБЛАСТИ</w:t>
      </w:r>
    </w:p>
    <w:p w:rsidR="00AA4E38" w:rsidRPr="00140620" w:rsidRDefault="00AA4E38" w:rsidP="00140620">
      <w:pPr>
        <w:keepNext/>
        <w:numPr>
          <w:ilvl w:val="0"/>
          <w:numId w:val="14"/>
        </w:numPr>
        <w:pBdr>
          <w:bottom w:val="single" w:sz="4" w:space="1" w:color="auto"/>
        </w:pBdr>
        <w:suppressAutoHyphens/>
        <w:spacing w:after="0" w:line="240" w:lineRule="auto"/>
        <w:ind w:left="426" w:right="-30"/>
        <w:outlineLvl w:val="0"/>
        <w:rPr>
          <w:rFonts w:ascii="Times New Roman" w:hAnsi="Times New Roman"/>
          <w:b/>
          <w:bCs/>
          <w:sz w:val="28"/>
          <w:szCs w:val="28"/>
        </w:rPr>
      </w:pPr>
      <w:r w:rsidRPr="00140620">
        <w:rPr>
          <w:rFonts w:ascii="Times New Roman" w:hAnsi="Times New Roman"/>
          <w:b/>
          <w:bCs/>
          <w:sz w:val="28"/>
          <w:szCs w:val="28"/>
        </w:rPr>
        <w:t xml:space="preserve"> </w:t>
      </w:r>
    </w:p>
    <w:p w:rsidR="00AA4E38" w:rsidRPr="00140620" w:rsidRDefault="00AA4E38" w:rsidP="00140620">
      <w:pPr>
        <w:spacing w:line="240" w:lineRule="auto"/>
        <w:ind w:right="-30"/>
        <w:rPr>
          <w:rFonts w:ascii="Times New Roman" w:hAnsi="Times New Roman"/>
          <w:sz w:val="28"/>
          <w:szCs w:val="28"/>
        </w:rPr>
      </w:pPr>
    </w:p>
    <w:p w:rsidR="00AA4E38" w:rsidRPr="00140620" w:rsidRDefault="00AA4E38" w:rsidP="00140620">
      <w:pPr>
        <w:keepNext/>
        <w:spacing w:line="240" w:lineRule="auto"/>
        <w:jc w:val="center"/>
        <w:outlineLvl w:val="1"/>
        <w:rPr>
          <w:rFonts w:ascii="Times New Roman" w:hAnsi="Times New Roman"/>
          <w:sz w:val="28"/>
          <w:szCs w:val="28"/>
        </w:rPr>
      </w:pPr>
      <w:r w:rsidRPr="00140620">
        <w:rPr>
          <w:rFonts w:ascii="Times New Roman" w:hAnsi="Times New Roman"/>
          <w:sz w:val="28"/>
          <w:szCs w:val="28"/>
        </w:rPr>
        <w:t>РЕШЕНИЕ</w:t>
      </w:r>
    </w:p>
    <w:p w:rsidR="00AA4E38" w:rsidRPr="00140620" w:rsidRDefault="00AA4E38" w:rsidP="00140620">
      <w:pPr>
        <w:spacing w:line="240" w:lineRule="auto"/>
        <w:rPr>
          <w:rFonts w:ascii="Times New Roman" w:hAnsi="Times New Roman"/>
          <w:sz w:val="28"/>
          <w:szCs w:val="28"/>
          <w:u w:val="single"/>
        </w:rPr>
      </w:pPr>
      <w:r>
        <w:rPr>
          <w:rFonts w:ascii="Times New Roman" w:hAnsi="Times New Roman"/>
          <w:sz w:val="28"/>
          <w:szCs w:val="28"/>
        </w:rPr>
        <w:t xml:space="preserve">от  25.06. </w:t>
      </w:r>
      <w:smartTag w:uri="urn:schemas-microsoft-com:office:smarttags" w:element="metricconverter">
        <w:smartTagPr>
          <w:attr w:name="ProductID" w:val="2018 г"/>
        </w:smartTagPr>
        <w:r w:rsidRPr="00140620">
          <w:rPr>
            <w:rFonts w:ascii="Times New Roman" w:hAnsi="Times New Roman"/>
            <w:sz w:val="28"/>
            <w:szCs w:val="28"/>
          </w:rPr>
          <w:t>2018 г</w:t>
        </w:r>
      </w:smartTag>
      <w:r w:rsidRPr="00140620">
        <w:rPr>
          <w:rFonts w:ascii="Times New Roman" w:hAnsi="Times New Roman"/>
          <w:sz w:val="28"/>
          <w:szCs w:val="28"/>
        </w:rPr>
        <w:t xml:space="preserve">. </w:t>
      </w:r>
      <w:r w:rsidRPr="00140620">
        <w:rPr>
          <w:rFonts w:ascii="Times New Roman" w:hAnsi="Times New Roman"/>
          <w:sz w:val="28"/>
          <w:szCs w:val="28"/>
        </w:rPr>
        <w:tab/>
      </w:r>
      <w:r w:rsidRPr="00140620">
        <w:rPr>
          <w:rFonts w:ascii="Times New Roman" w:hAnsi="Times New Roman"/>
          <w:sz w:val="28"/>
          <w:szCs w:val="28"/>
        </w:rPr>
        <w:tab/>
        <w:t xml:space="preserve">                                                     №</w:t>
      </w:r>
      <w:r>
        <w:rPr>
          <w:rFonts w:ascii="Times New Roman" w:hAnsi="Times New Roman"/>
          <w:sz w:val="28"/>
          <w:szCs w:val="28"/>
        </w:rPr>
        <w:t xml:space="preserve"> 16/2</w:t>
      </w:r>
    </w:p>
    <w:p w:rsidR="00AA4E38" w:rsidRPr="00140620" w:rsidRDefault="00AA4E38" w:rsidP="00140620">
      <w:pPr>
        <w:spacing w:line="240" w:lineRule="auto"/>
        <w:jc w:val="both"/>
        <w:rPr>
          <w:rFonts w:ascii="Times New Roman" w:hAnsi="Times New Roman"/>
          <w:sz w:val="28"/>
          <w:szCs w:val="28"/>
        </w:rPr>
      </w:pPr>
    </w:p>
    <w:p w:rsidR="00AA4E38" w:rsidRDefault="00AA4E38" w:rsidP="00140620">
      <w:pPr>
        <w:spacing w:line="240" w:lineRule="auto"/>
        <w:rPr>
          <w:rFonts w:ascii="Times New Roman" w:hAnsi="Times New Roman"/>
          <w:sz w:val="28"/>
          <w:szCs w:val="28"/>
        </w:rPr>
      </w:pPr>
      <w:r w:rsidRPr="00140620">
        <w:rPr>
          <w:rFonts w:ascii="Times New Roman" w:hAnsi="Times New Roman"/>
          <w:sz w:val="28"/>
          <w:szCs w:val="28"/>
        </w:rPr>
        <w:t xml:space="preserve">Об отчете Главы муниципального </w:t>
      </w:r>
    </w:p>
    <w:p w:rsidR="00AA4E38" w:rsidRPr="00140620" w:rsidRDefault="00AA4E38" w:rsidP="00140620">
      <w:pPr>
        <w:spacing w:line="240" w:lineRule="auto"/>
        <w:rPr>
          <w:rFonts w:ascii="Times New Roman" w:hAnsi="Times New Roman"/>
          <w:sz w:val="28"/>
          <w:szCs w:val="28"/>
        </w:rPr>
      </w:pPr>
      <w:r w:rsidRPr="00140620">
        <w:rPr>
          <w:rFonts w:ascii="Times New Roman" w:hAnsi="Times New Roman"/>
          <w:sz w:val="28"/>
          <w:szCs w:val="28"/>
        </w:rPr>
        <w:t xml:space="preserve">образования Сафоновского городского </w:t>
      </w:r>
    </w:p>
    <w:p w:rsidR="00AA4E38" w:rsidRPr="00140620" w:rsidRDefault="00AA4E38" w:rsidP="00140620">
      <w:pPr>
        <w:spacing w:line="240" w:lineRule="auto"/>
        <w:rPr>
          <w:rFonts w:ascii="Times New Roman" w:hAnsi="Times New Roman"/>
          <w:sz w:val="28"/>
          <w:szCs w:val="28"/>
        </w:rPr>
      </w:pPr>
      <w:r w:rsidRPr="00140620">
        <w:rPr>
          <w:rFonts w:ascii="Times New Roman" w:hAnsi="Times New Roman"/>
          <w:sz w:val="28"/>
          <w:szCs w:val="28"/>
        </w:rPr>
        <w:t xml:space="preserve">поселения Сафоновского района </w:t>
      </w:r>
    </w:p>
    <w:p w:rsidR="00AA4E38" w:rsidRPr="00140620" w:rsidRDefault="00AA4E38" w:rsidP="00140620">
      <w:pPr>
        <w:spacing w:line="240" w:lineRule="auto"/>
        <w:rPr>
          <w:rFonts w:ascii="Times New Roman" w:hAnsi="Times New Roman"/>
          <w:sz w:val="28"/>
          <w:szCs w:val="28"/>
        </w:rPr>
      </w:pPr>
      <w:r w:rsidRPr="00140620">
        <w:rPr>
          <w:rFonts w:ascii="Times New Roman" w:hAnsi="Times New Roman"/>
          <w:sz w:val="28"/>
          <w:szCs w:val="28"/>
        </w:rPr>
        <w:t xml:space="preserve">Смоленской области о работе за  </w:t>
      </w:r>
    </w:p>
    <w:p w:rsidR="00AA4E38" w:rsidRPr="00140620" w:rsidRDefault="00AA4E38" w:rsidP="00140620">
      <w:pPr>
        <w:spacing w:line="240" w:lineRule="auto"/>
        <w:rPr>
          <w:rFonts w:ascii="Times New Roman" w:hAnsi="Times New Roman"/>
          <w:sz w:val="28"/>
          <w:szCs w:val="28"/>
        </w:rPr>
      </w:pPr>
      <w:r w:rsidRPr="00140620">
        <w:rPr>
          <w:rFonts w:ascii="Times New Roman" w:hAnsi="Times New Roman"/>
          <w:sz w:val="28"/>
          <w:szCs w:val="28"/>
        </w:rPr>
        <w:t>2017 год.</w:t>
      </w:r>
    </w:p>
    <w:p w:rsidR="00AA4E38" w:rsidRPr="00140620" w:rsidRDefault="00AA4E38" w:rsidP="00140620">
      <w:pPr>
        <w:spacing w:line="240" w:lineRule="auto"/>
        <w:ind w:firstLine="709"/>
        <w:jc w:val="both"/>
        <w:rPr>
          <w:rFonts w:ascii="Times New Roman" w:hAnsi="Times New Roman"/>
          <w:sz w:val="28"/>
          <w:szCs w:val="28"/>
        </w:rPr>
      </w:pPr>
      <w:r w:rsidRPr="00140620">
        <w:rPr>
          <w:rFonts w:ascii="Times New Roman" w:hAnsi="Times New Roman"/>
          <w:sz w:val="28"/>
          <w:szCs w:val="28"/>
        </w:rPr>
        <w:t>Заслушав отчет Главы муниципального образования Сафоновского городского поселения Сафоновского района Смоленской области С.В. Шаповаловой о работе за  2017 год,</w:t>
      </w:r>
    </w:p>
    <w:p w:rsidR="00AA4E38" w:rsidRPr="00140620" w:rsidRDefault="00AA4E38" w:rsidP="00140620">
      <w:pPr>
        <w:spacing w:line="240" w:lineRule="auto"/>
        <w:ind w:firstLine="708"/>
        <w:jc w:val="both"/>
        <w:rPr>
          <w:rFonts w:ascii="Times New Roman" w:hAnsi="Times New Roman"/>
          <w:sz w:val="28"/>
          <w:szCs w:val="28"/>
        </w:rPr>
      </w:pPr>
      <w:r w:rsidRPr="00140620">
        <w:rPr>
          <w:rFonts w:ascii="Times New Roman" w:hAnsi="Times New Roman"/>
          <w:sz w:val="28"/>
          <w:szCs w:val="28"/>
        </w:rPr>
        <w:t>Совет депутатов Сафоновского городского поселения Сафоновского района Смоленской области</w:t>
      </w:r>
    </w:p>
    <w:p w:rsidR="00AA4E38" w:rsidRPr="00140620" w:rsidRDefault="00AA4E38" w:rsidP="00140620">
      <w:pPr>
        <w:spacing w:line="240" w:lineRule="auto"/>
        <w:rPr>
          <w:rFonts w:ascii="Times New Roman" w:hAnsi="Times New Roman"/>
          <w:b/>
          <w:sz w:val="28"/>
          <w:szCs w:val="28"/>
        </w:rPr>
      </w:pPr>
      <w:r w:rsidRPr="00140620">
        <w:rPr>
          <w:rFonts w:ascii="Times New Roman" w:hAnsi="Times New Roman"/>
          <w:b/>
          <w:sz w:val="28"/>
          <w:szCs w:val="28"/>
        </w:rPr>
        <w:t>РЕШИЛ:</w:t>
      </w:r>
    </w:p>
    <w:p w:rsidR="00AA4E38" w:rsidRPr="00140620" w:rsidRDefault="00AA4E38" w:rsidP="00140620">
      <w:pPr>
        <w:spacing w:line="240" w:lineRule="auto"/>
        <w:ind w:firstLine="708"/>
        <w:jc w:val="both"/>
        <w:rPr>
          <w:rFonts w:ascii="Times New Roman" w:hAnsi="Times New Roman"/>
          <w:sz w:val="28"/>
          <w:szCs w:val="28"/>
        </w:rPr>
      </w:pPr>
      <w:r w:rsidRPr="00140620">
        <w:rPr>
          <w:rFonts w:ascii="Times New Roman" w:hAnsi="Times New Roman"/>
          <w:sz w:val="28"/>
          <w:szCs w:val="28"/>
        </w:rPr>
        <w:t>1. Отчет Главы муниципального образования Сафоновского городского поселения Сафоновского района Смоленской области С.В. Шаповаловой о работе за 2017 год - утвердить.</w:t>
      </w:r>
    </w:p>
    <w:p w:rsidR="00AA4E38" w:rsidRPr="00140620" w:rsidRDefault="00AA4E38" w:rsidP="00140620">
      <w:pPr>
        <w:spacing w:line="240" w:lineRule="auto"/>
        <w:ind w:firstLine="708"/>
        <w:jc w:val="both"/>
        <w:rPr>
          <w:rFonts w:ascii="Times New Roman" w:hAnsi="Times New Roman"/>
          <w:sz w:val="28"/>
          <w:szCs w:val="28"/>
        </w:rPr>
      </w:pPr>
      <w:r w:rsidRPr="00140620">
        <w:rPr>
          <w:rFonts w:ascii="Times New Roman" w:hAnsi="Times New Roman"/>
          <w:sz w:val="28"/>
          <w:szCs w:val="28"/>
        </w:rPr>
        <w:t xml:space="preserve">2. Признать деятельность Главы муниципального образования Сафоновского городского поселения Сафоновского района Смоленской области С.В. Шаповаловой за  2017 год  удовлетворительной. </w:t>
      </w:r>
    </w:p>
    <w:p w:rsidR="00AA4E38" w:rsidRPr="00140620" w:rsidRDefault="00AA4E38" w:rsidP="00140620">
      <w:pPr>
        <w:spacing w:line="240" w:lineRule="auto"/>
        <w:jc w:val="both"/>
        <w:rPr>
          <w:rFonts w:ascii="Times New Roman" w:hAnsi="Times New Roman"/>
          <w:sz w:val="28"/>
          <w:szCs w:val="28"/>
        </w:rPr>
      </w:pPr>
    </w:p>
    <w:p w:rsidR="00AA4E38" w:rsidRPr="00140620" w:rsidRDefault="00AA4E38" w:rsidP="00140620">
      <w:pPr>
        <w:spacing w:line="240" w:lineRule="auto"/>
        <w:jc w:val="both"/>
        <w:rPr>
          <w:rFonts w:ascii="Times New Roman" w:hAnsi="Times New Roman"/>
          <w:sz w:val="28"/>
          <w:szCs w:val="28"/>
        </w:rPr>
      </w:pPr>
      <w:r w:rsidRPr="00140620">
        <w:rPr>
          <w:rFonts w:ascii="Times New Roman" w:hAnsi="Times New Roman"/>
          <w:sz w:val="28"/>
          <w:szCs w:val="28"/>
        </w:rPr>
        <w:t xml:space="preserve">Глава муниципального образования </w:t>
      </w:r>
    </w:p>
    <w:p w:rsidR="00AA4E38" w:rsidRPr="00140620" w:rsidRDefault="00AA4E38" w:rsidP="00140620">
      <w:pPr>
        <w:spacing w:line="240" w:lineRule="auto"/>
        <w:jc w:val="both"/>
        <w:rPr>
          <w:rFonts w:ascii="Times New Roman" w:hAnsi="Times New Roman"/>
          <w:sz w:val="28"/>
          <w:szCs w:val="28"/>
        </w:rPr>
      </w:pPr>
      <w:r w:rsidRPr="00140620">
        <w:rPr>
          <w:rFonts w:ascii="Times New Roman" w:hAnsi="Times New Roman"/>
          <w:sz w:val="28"/>
          <w:szCs w:val="28"/>
        </w:rPr>
        <w:t xml:space="preserve">Сафоновского городского поселения </w:t>
      </w:r>
    </w:p>
    <w:p w:rsidR="00AA4E38" w:rsidRPr="00140620" w:rsidRDefault="00AA4E38" w:rsidP="00140620">
      <w:pPr>
        <w:spacing w:line="240" w:lineRule="auto"/>
        <w:jc w:val="both"/>
        <w:rPr>
          <w:rFonts w:ascii="Times New Roman" w:hAnsi="Times New Roman"/>
          <w:sz w:val="28"/>
          <w:szCs w:val="28"/>
        </w:rPr>
      </w:pPr>
      <w:r w:rsidRPr="00140620">
        <w:rPr>
          <w:rFonts w:ascii="Times New Roman" w:hAnsi="Times New Roman"/>
          <w:sz w:val="28"/>
          <w:szCs w:val="28"/>
        </w:rPr>
        <w:t xml:space="preserve">Сафоновского района </w:t>
      </w:r>
    </w:p>
    <w:p w:rsidR="00AA4E38" w:rsidRPr="00140620" w:rsidRDefault="00AA4E38" w:rsidP="00140620">
      <w:pPr>
        <w:spacing w:line="240" w:lineRule="auto"/>
        <w:jc w:val="both"/>
        <w:rPr>
          <w:rFonts w:ascii="Times New Roman" w:hAnsi="Times New Roman"/>
          <w:sz w:val="28"/>
          <w:szCs w:val="28"/>
        </w:rPr>
      </w:pPr>
      <w:r w:rsidRPr="00140620">
        <w:rPr>
          <w:rFonts w:ascii="Times New Roman" w:hAnsi="Times New Roman"/>
          <w:sz w:val="28"/>
          <w:szCs w:val="28"/>
        </w:rPr>
        <w:t>Смоленской области</w:t>
      </w:r>
      <w:r w:rsidRPr="00140620">
        <w:rPr>
          <w:rFonts w:ascii="Times New Roman" w:hAnsi="Times New Roman"/>
          <w:sz w:val="28"/>
          <w:szCs w:val="28"/>
        </w:rPr>
        <w:tab/>
      </w:r>
      <w:r w:rsidRPr="00140620">
        <w:rPr>
          <w:rFonts w:ascii="Times New Roman" w:hAnsi="Times New Roman"/>
          <w:sz w:val="28"/>
          <w:szCs w:val="28"/>
        </w:rPr>
        <w:tab/>
      </w:r>
      <w:r w:rsidRPr="00140620">
        <w:rPr>
          <w:rFonts w:ascii="Times New Roman" w:hAnsi="Times New Roman"/>
          <w:sz w:val="28"/>
          <w:szCs w:val="28"/>
        </w:rPr>
        <w:tab/>
      </w:r>
      <w:r w:rsidRPr="00140620">
        <w:rPr>
          <w:rFonts w:ascii="Times New Roman" w:hAnsi="Times New Roman"/>
          <w:sz w:val="28"/>
          <w:szCs w:val="28"/>
        </w:rPr>
        <w:tab/>
      </w:r>
      <w:r w:rsidRPr="00140620">
        <w:rPr>
          <w:rFonts w:ascii="Times New Roman" w:hAnsi="Times New Roman"/>
          <w:sz w:val="28"/>
          <w:szCs w:val="28"/>
        </w:rPr>
        <w:tab/>
      </w:r>
      <w:r w:rsidRPr="00140620">
        <w:rPr>
          <w:rFonts w:ascii="Times New Roman" w:hAnsi="Times New Roman"/>
          <w:sz w:val="28"/>
          <w:szCs w:val="28"/>
        </w:rPr>
        <w:tab/>
      </w:r>
      <w:r w:rsidRPr="00140620">
        <w:rPr>
          <w:rFonts w:ascii="Times New Roman" w:hAnsi="Times New Roman"/>
          <w:sz w:val="28"/>
          <w:szCs w:val="28"/>
        </w:rPr>
        <w:tab/>
        <w:t xml:space="preserve">        С.В. Шаповалова</w:t>
      </w:r>
    </w:p>
    <w:p w:rsidR="00AA4E38" w:rsidRPr="00140620" w:rsidRDefault="00AA4E38" w:rsidP="00140620">
      <w:pPr>
        <w:spacing w:line="240" w:lineRule="auto"/>
        <w:rPr>
          <w:rFonts w:ascii="Times New Roman" w:hAnsi="Times New Roman"/>
          <w:sz w:val="28"/>
          <w:szCs w:val="28"/>
        </w:rPr>
      </w:pPr>
    </w:p>
    <w:p w:rsidR="00AA4E38" w:rsidRPr="00140620" w:rsidRDefault="00AA4E38" w:rsidP="00140620">
      <w:pPr>
        <w:spacing w:line="240" w:lineRule="auto"/>
        <w:jc w:val="center"/>
        <w:rPr>
          <w:rFonts w:ascii="Times New Roman" w:hAnsi="Times New Roman"/>
          <w:b/>
          <w:sz w:val="28"/>
          <w:szCs w:val="28"/>
        </w:rPr>
      </w:pPr>
    </w:p>
    <w:p w:rsidR="00AA4E38" w:rsidRDefault="00AA4E38" w:rsidP="00654906">
      <w:pPr>
        <w:pStyle w:val="NormalWeb"/>
        <w:shd w:val="clear" w:color="auto" w:fill="FFFFFF"/>
        <w:spacing w:before="0" w:beforeAutospacing="0" w:after="0" w:afterAutospacing="0"/>
        <w:jc w:val="center"/>
        <w:rPr>
          <w:rStyle w:val="Strong"/>
        </w:rPr>
      </w:pPr>
    </w:p>
    <w:p w:rsidR="00AA4E38" w:rsidRDefault="00AA4E38" w:rsidP="00654906">
      <w:pPr>
        <w:pStyle w:val="NormalWeb"/>
        <w:shd w:val="clear" w:color="auto" w:fill="FFFFFF"/>
        <w:spacing w:before="0" w:beforeAutospacing="0" w:after="0" w:afterAutospacing="0"/>
        <w:jc w:val="center"/>
      </w:pPr>
      <w:r>
        <w:rPr>
          <w:rStyle w:val="Strong"/>
        </w:rPr>
        <w:t xml:space="preserve"> ОТЧЁТ</w:t>
      </w:r>
    </w:p>
    <w:p w:rsidR="00AA4E38" w:rsidRDefault="00AA4E38" w:rsidP="00654906">
      <w:pPr>
        <w:pStyle w:val="NormalWeb"/>
        <w:shd w:val="clear" w:color="auto" w:fill="FFFFFF"/>
        <w:spacing w:before="0" w:beforeAutospacing="0" w:after="0" w:afterAutospacing="0"/>
        <w:jc w:val="center"/>
      </w:pPr>
      <w:r>
        <w:rPr>
          <w:rStyle w:val="Strong"/>
        </w:rPr>
        <w:t>Главы муниципального образования Сафоновского городского поселения Сафоновского района Смоленской области о результатах своей работы за 2017 год перед населением и Советом депутатов Сафоновского городского поселения Сафоновского района Смоленской области</w:t>
      </w:r>
    </w:p>
    <w:p w:rsidR="00AA4E38" w:rsidRDefault="00AA4E38" w:rsidP="00654906">
      <w:pPr>
        <w:pStyle w:val="NormalWeb"/>
        <w:shd w:val="clear" w:color="auto" w:fill="FFFFFF"/>
        <w:spacing w:before="0" w:beforeAutospacing="0" w:after="0" w:afterAutospacing="0"/>
        <w:jc w:val="both"/>
        <w:rPr>
          <w:rFonts w:ascii="Tahoma" w:hAnsi="Tahoma" w:cs="Tahoma"/>
        </w:rPr>
      </w:pPr>
      <w:r>
        <w:rPr>
          <w:rFonts w:ascii="Tahoma" w:hAnsi="Tahoma" w:cs="Tahoma"/>
        </w:rPr>
        <w:t> </w:t>
      </w:r>
    </w:p>
    <w:p w:rsidR="00AA4E38" w:rsidRDefault="00AA4E38" w:rsidP="00654906">
      <w:pPr>
        <w:pStyle w:val="NormalWeb"/>
        <w:shd w:val="clear" w:color="auto" w:fill="FFFFFF"/>
        <w:spacing w:before="0" w:beforeAutospacing="0" w:after="0" w:afterAutospacing="0"/>
        <w:jc w:val="both"/>
        <w:rPr>
          <w:rFonts w:ascii="Tahoma" w:hAnsi="Tahoma" w:cs="Tahoma"/>
        </w:rPr>
      </w:pPr>
      <w:r>
        <w:rPr>
          <w:rFonts w:ascii="Tahoma" w:hAnsi="Tahoma" w:cs="Tahoma"/>
        </w:rPr>
        <w:t> </w:t>
      </w:r>
    </w:p>
    <w:p w:rsidR="00AA4E38" w:rsidRDefault="00AA4E38" w:rsidP="00654906">
      <w:pPr>
        <w:pStyle w:val="NormalWeb"/>
        <w:shd w:val="clear" w:color="auto" w:fill="FFFFFF"/>
        <w:spacing w:before="0" w:beforeAutospacing="0" w:after="0" w:afterAutospacing="0"/>
        <w:ind w:firstLine="708"/>
        <w:jc w:val="both"/>
      </w:pPr>
      <w:r>
        <w:t>В соответствии со статьей 36 Федерального закона № 131-ФЗ «Об общих принципах организации местного самоуправления в Российской Федерации» и  ст.27 Устава муниципального образования представляю отчёт о своей работе как Главы муниципального образования Сафоновского  городского поселения и деятельности Совета депутатов Сафоновского  городского поселения Сафоновского района Смоленской области за 2017 год.</w:t>
      </w:r>
    </w:p>
    <w:p w:rsidR="00AA4E38" w:rsidRDefault="00AA4E38" w:rsidP="00654906">
      <w:pPr>
        <w:spacing w:after="0" w:line="240" w:lineRule="auto"/>
        <w:ind w:firstLine="708"/>
        <w:jc w:val="both"/>
        <w:rPr>
          <w:rFonts w:ascii="Times New Roman" w:hAnsi="Times New Roman"/>
          <w:sz w:val="24"/>
          <w:szCs w:val="24"/>
        </w:rPr>
      </w:pPr>
      <w:r>
        <w:rPr>
          <w:rFonts w:ascii="Times New Roman" w:hAnsi="Times New Roman"/>
          <w:sz w:val="24"/>
          <w:szCs w:val="24"/>
        </w:rPr>
        <w:t>В 2017 году Совет депутатов Сафоновского городского поселения  Сафоновского района Смоленской области продолжил работу в тесном и конструктивном сотрудничестве с Администрацией муниципального образования «Сафоновский район» Смоленской области, с предприятиями, учреждениями, общественными организациями, расположенных на территории Сафоновского городского поселения. В подготовке и обсуждении вопросов, выносимых на заседания Совета</w:t>
      </w:r>
      <w:r>
        <w:rPr>
          <w:sz w:val="24"/>
          <w:szCs w:val="24"/>
        </w:rPr>
        <w:t xml:space="preserve"> </w:t>
      </w:r>
      <w:r>
        <w:rPr>
          <w:rFonts w:ascii="Times New Roman" w:hAnsi="Times New Roman"/>
          <w:sz w:val="24"/>
          <w:szCs w:val="24"/>
        </w:rPr>
        <w:t xml:space="preserve">депутатов Сафоновского городского поселения  Сафоновского района Смоленской области, принимали участие постоянные депутатские комиссии, представители Администрации муниципального образования «Сафоновский район» Смоленской области. </w:t>
      </w:r>
    </w:p>
    <w:p w:rsidR="00AA4E38" w:rsidRDefault="00AA4E38" w:rsidP="00654906">
      <w:pPr>
        <w:spacing w:after="0" w:line="240" w:lineRule="auto"/>
        <w:ind w:firstLine="709"/>
        <w:jc w:val="both"/>
        <w:rPr>
          <w:rFonts w:ascii="Times New Roman" w:hAnsi="Times New Roman"/>
          <w:sz w:val="24"/>
          <w:szCs w:val="24"/>
        </w:rPr>
      </w:pPr>
    </w:p>
    <w:p w:rsidR="00AA4E38" w:rsidRDefault="00AA4E38" w:rsidP="00654906">
      <w:pPr>
        <w:spacing w:after="0" w:line="240" w:lineRule="auto"/>
        <w:ind w:firstLine="709"/>
        <w:jc w:val="center"/>
        <w:rPr>
          <w:rFonts w:ascii="Times New Roman" w:hAnsi="Times New Roman"/>
          <w:b/>
          <w:sz w:val="24"/>
          <w:szCs w:val="24"/>
        </w:rPr>
      </w:pPr>
      <w:r>
        <w:rPr>
          <w:rFonts w:ascii="Times New Roman" w:hAnsi="Times New Roman"/>
          <w:b/>
          <w:sz w:val="24"/>
          <w:szCs w:val="24"/>
        </w:rPr>
        <w:t>Основные итоги деятельности Совета депутатов Сафоновского городского поселения  Сафоновского района Смоленской области за отчётный период.</w:t>
      </w:r>
    </w:p>
    <w:p w:rsidR="00AA4E38" w:rsidRDefault="00AA4E38" w:rsidP="00654906">
      <w:pPr>
        <w:spacing w:after="0" w:line="240" w:lineRule="auto"/>
        <w:ind w:firstLine="709"/>
        <w:jc w:val="center"/>
        <w:rPr>
          <w:rFonts w:ascii="Times New Roman" w:hAnsi="Times New Roman"/>
          <w:sz w:val="24"/>
          <w:szCs w:val="24"/>
        </w:rPr>
      </w:pPr>
    </w:p>
    <w:p w:rsidR="00AA4E38" w:rsidRDefault="00AA4E38" w:rsidP="00654906">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Деятельность Совета депутатов Сафоновского городского поселения  Сафоновского района Смоленской области  осуществлялась в следующих формах: </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разработка проектов решений и их рассмотрение на заседаниях Совета депутатов; </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 проектов нормативно-правовых актов, выносимых на рассмотрение Совета депутатов; </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подготовка предложений по рассматриваемым проектам; </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прием населения и содействие в решении вопросов местного значения; </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встречи с жителями города;</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проведение заседаний Совета депутатов; </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публичных слушаний.</w:t>
      </w:r>
    </w:p>
    <w:p w:rsidR="00AA4E38" w:rsidRDefault="00AA4E38" w:rsidP="00654906">
      <w:pPr>
        <w:pStyle w:val="BodyText"/>
        <w:spacing w:line="240" w:lineRule="auto"/>
        <w:rPr>
          <w:szCs w:val="24"/>
        </w:rPr>
      </w:pPr>
    </w:p>
    <w:p w:rsidR="00AA4E38" w:rsidRDefault="00AA4E38" w:rsidP="00654906">
      <w:pPr>
        <w:pStyle w:val="BodyText"/>
        <w:spacing w:line="240" w:lineRule="auto"/>
        <w:rPr>
          <w:szCs w:val="24"/>
        </w:rPr>
      </w:pPr>
    </w:p>
    <w:p w:rsidR="00AA4E38" w:rsidRDefault="00AA4E38" w:rsidP="00654906">
      <w:pPr>
        <w:pStyle w:val="BodyText"/>
        <w:spacing w:line="240" w:lineRule="auto"/>
        <w:rPr>
          <w:szCs w:val="24"/>
        </w:rPr>
      </w:pPr>
      <w:r>
        <w:rPr>
          <w:szCs w:val="24"/>
        </w:rPr>
        <w:t>Общие статистические данные</w:t>
      </w:r>
    </w:p>
    <w:p w:rsidR="00AA4E38" w:rsidRDefault="00AA4E38" w:rsidP="00654906">
      <w:pPr>
        <w:pStyle w:val="BodyText"/>
        <w:spacing w:line="240" w:lineRule="auto"/>
        <w:rPr>
          <w:szCs w:val="24"/>
        </w:rPr>
      </w:pPr>
      <w:r>
        <w:rPr>
          <w:szCs w:val="24"/>
        </w:rPr>
        <w:t xml:space="preserve"> о деятельности Совета депутатов Сафоновского городского поселения Сафоновского района Смоленской области за отчётный период</w:t>
      </w:r>
    </w:p>
    <w:p w:rsidR="00AA4E38" w:rsidRDefault="00AA4E38" w:rsidP="00654906">
      <w:pPr>
        <w:pStyle w:val="BodyText"/>
        <w:spacing w:line="240" w:lineRule="auto"/>
        <w:rPr>
          <w:szCs w:val="24"/>
        </w:rPr>
      </w:pPr>
    </w:p>
    <w:tbl>
      <w:tblPr>
        <w:tblW w:w="0" w:type="auto"/>
        <w:tblInd w:w="108" w:type="dxa"/>
        <w:tblLayout w:type="fixed"/>
        <w:tblLook w:val="0000"/>
      </w:tblPr>
      <w:tblGrid>
        <w:gridCol w:w="7938"/>
        <w:gridCol w:w="1801"/>
      </w:tblGrid>
      <w:tr w:rsidR="00AA4E38" w:rsidTr="00654906">
        <w:tc>
          <w:tcPr>
            <w:tcW w:w="7938" w:type="dxa"/>
            <w:tcBorders>
              <w:top w:val="single" w:sz="4" w:space="0" w:color="000000"/>
              <w:left w:val="single" w:sz="4" w:space="0" w:color="000000"/>
              <w:bottom w:val="single" w:sz="4" w:space="0" w:color="000000"/>
              <w:right w:val="nil"/>
            </w:tcBorders>
          </w:tcPr>
          <w:p w:rsidR="00AA4E38" w:rsidRDefault="00AA4E38">
            <w:pPr>
              <w:pStyle w:val="BodyText"/>
              <w:snapToGrid w:val="0"/>
              <w:spacing w:line="240" w:lineRule="auto"/>
              <w:jc w:val="left"/>
              <w:rPr>
                <w:szCs w:val="24"/>
              </w:rPr>
            </w:pPr>
            <w:r>
              <w:rPr>
                <w:szCs w:val="24"/>
              </w:rPr>
              <w:t xml:space="preserve">Состоялось сессий Совета  депутатов </w:t>
            </w:r>
          </w:p>
        </w:tc>
        <w:tc>
          <w:tcPr>
            <w:tcW w:w="1801" w:type="dxa"/>
            <w:tcBorders>
              <w:top w:val="single" w:sz="4" w:space="0" w:color="000000"/>
              <w:left w:val="single" w:sz="4" w:space="0" w:color="000000"/>
              <w:bottom w:val="single" w:sz="4" w:space="0" w:color="000000"/>
              <w:right w:val="single" w:sz="4" w:space="0" w:color="000000"/>
            </w:tcBorders>
          </w:tcPr>
          <w:p w:rsidR="00AA4E38" w:rsidRDefault="00AA4E38">
            <w:pPr>
              <w:pStyle w:val="BodyText"/>
              <w:snapToGrid w:val="0"/>
              <w:spacing w:line="240" w:lineRule="auto"/>
              <w:rPr>
                <w:szCs w:val="24"/>
                <w:highlight w:val="yellow"/>
              </w:rPr>
            </w:pPr>
            <w:r>
              <w:rPr>
                <w:szCs w:val="24"/>
              </w:rPr>
              <w:t>9</w:t>
            </w:r>
          </w:p>
        </w:tc>
      </w:tr>
      <w:tr w:rsidR="00AA4E38" w:rsidTr="00654906">
        <w:tc>
          <w:tcPr>
            <w:tcW w:w="7938" w:type="dxa"/>
            <w:tcBorders>
              <w:top w:val="single" w:sz="4" w:space="0" w:color="000000"/>
              <w:left w:val="single" w:sz="4" w:space="0" w:color="000000"/>
              <w:bottom w:val="single" w:sz="4" w:space="0" w:color="000000"/>
              <w:right w:val="nil"/>
            </w:tcBorders>
          </w:tcPr>
          <w:p w:rsidR="00AA4E38" w:rsidRDefault="00AA4E38">
            <w:pPr>
              <w:pStyle w:val="BodyText"/>
              <w:snapToGrid w:val="0"/>
              <w:spacing w:line="240" w:lineRule="auto"/>
              <w:jc w:val="left"/>
              <w:rPr>
                <w:szCs w:val="24"/>
              </w:rPr>
            </w:pPr>
            <w:r>
              <w:rPr>
                <w:szCs w:val="24"/>
              </w:rPr>
              <w:t>Принято решений</w:t>
            </w:r>
          </w:p>
        </w:tc>
        <w:tc>
          <w:tcPr>
            <w:tcW w:w="1801" w:type="dxa"/>
            <w:tcBorders>
              <w:top w:val="single" w:sz="4" w:space="0" w:color="000000"/>
              <w:left w:val="single" w:sz="4" w:space="0" w:color="000000"/>
              <w:bottom w:val="single" w:sz="4" w:space="0" w:color="000000"/>
              <w:right w:val="single" w:sz="4" w:space="0" w:color="000000"/>
            </w:tcBorders>
          </w:tcPr>
          <w:p w:rsidR="00AA4E38" w:rsidRDefault="00AA4E38">
            <w:pPr>
              <w:pStyle w:val="BodyText"/>
              <w:snapToGrid w:val="0"/>
              <w:spacing w:line="240" w:lineRule="auto"/>
              <w:rPr>
                <w:szCs w:val="24"/>
              </w:rPr>
            </w:pPr>
            <w:r>
              <w:rPr>
                <w:szCs w:val="24"/>
              </w:rPr>
              <w:t>234</w:t>
            </w:r>
          </w:p>
        </w:tc>
      </w:tr>
      <w:tr w:rsidR="00AA4E38" w:rsidTr="00654906">
        <w:tc>
          <w:tcPr>
            <w:tcW w:w="7938" w:type="dxa"/>
            <w:tcBorders>
              <w:top w:val="single" w:sz="4" w:space="0" w:color="000000"/>
              <w:left w:val="single" w:sz="4" w:space="0" w:color="000000"/>
              <w:bottom w:val="single" w:sz="4" w:space="0" w:color="000000"/>
              <w:right w:val="nil"/>
            </w:tcBorders>
          </w:tcPr>
          <w:p w:rsidR="00AA4E38" w:rsidRDefault="00AA4E38">
            <w:pPr>
              <w:pStyle w:val="BodyText"/>
              <w:snapToGrid w:val="0"/>
              <w:spacing w:line="240" w:lineRule="auto"/>
              <w:jc w:val="left"/>
              <w:rPr>
                <w:szCs w:val="24"/>
              </w:rPr>
            </w:pPr>
            <w:r>
              <w:rPr>
                <w:szCs w:val="24"/>
              </w:rPr>
              <w:t>Проведено заседаний депутатских комиссий</w:t>
            </w:r>
          </w:p>
        </w:tc>
        <w:tc>
          <w:tcPr>
            <w:tcW w:w="1801" w:type="dxa"/>
            <w:tcBorders>
              <w:top w:val="single" w:sz="4" w:space="0" w:color="000000"/>
              <w:left w:val="single" w:sz="4" w:space="0" w:color="000000"/>
              <w:bottom w:val="single" w:sz="4" w:space="0" w:color="000000"/>
              <w:right w:val="single" w:sz="4" w:space="0" w:color="000000"/>
            </w:tcBorders>
          </w:tcPr>
          <w:p w:rsidR="00AA4E38" w:rsidRDefault="00AA4E38">
            <w:pPr>
              <w:pStyle w:val="BodyText"/>
              <w:snapToGrid w:val="0"/>
              <w:spacing w:line="240" w:lineRule="auto"/>
              <w:rPr>
                <w:szCs w:val="24"/>
              </w:rPr>
            </w:pPr>
            <w:r>
              <w:rPr>
                <w:szCs w:val="24"/>
              </w:rPr>
              <w:t>27</w:t>
            </w:r>
          </w:p>
        </w:tc>
      </w:tr>
      <w:tr w:rsidR="00AA4E38" w:rsidTr="00654906">
        <w:tc>
          <w:tcPr>
            <w:tcW w:w="7938" w:type="dxa"/>
            <w:tcBorders>
              <w:top w:val="single" w:sz="4" w:space="0" w:color="000000"/>
              <w:left w:val="single" w:sz="4" w:space="0" w:color="000000"/>
              <w:bottom w:val="single" w:sz="4" w:space="0" w:color="000000"/>
              <w:right w:val="nil"/>
            </w:tcBorders>
          </w:tcPr>
          <w:p w:rsidR="00AA4E38" w:rsidRDefault="00AA4E38">
            <w:pPr>
              <w:pStyle w:val="BodyText"/>
              <w:snapToGrid w:val="0"/>
              <w:spacing w:line="240" w:lineRule="auto"/>
              <w:jc w:val="left"/>
              <w:rPr>
                <w:szCs w:val="24"/>
              </w:rPr>
            </w:pPr>
            <w:r>
              <w:rPr>
                <w:szCs w:val="24"/>
              </w:rPr>
              <w:t xml:space="preserve">Проведено публичных слушаний </w:t>
            </w:r>
          </w:p>
        </w:tc>
        <w:tc>
          <w:tcPr>
            <w:tcW w:w="1801" w:type="dxa"/>
            <w:tcBorders>
              <w:top w:val="single" w:sz="4" w:space="0" w:color="000000"/>
              <w:left w:val="single" w:sz="4" w:space="0" w:color="000000"/>
              <w:bottom w:val="single" w:sz="4" w:space="0" w:color="000000"/>
              <w:right w:val="single" w:sz="4" w:space="0" w:color="000000"/>
            </w:tcBorders>
          </w:tcPr>
          <w:p w:rsidR="00AA4E38" w:rsidRDefault="00AA4E38">
            <w:pPr>
              <w:pStyle w:val="BodyText"/>
              <w:snapToGrid w:val="0"/>
              <w:spacing w:line="240" w:lineRule="auto"/>
              <w:rPr>
                <w:szCs w:val="24"/>
              </w:rPr>
            </w:pPr>
            <w:r>
              <w:rPr>
                <w:szCs w:val="24"/>
              </w:rPr>
              <w:t>4</w:t>
            </w:r>
          </w:p>
        </w:tc>
      </w:tr>
      <w:tr w:rsidR="00AA4E38" w:rsidTr="00654906">
        <w:tc>
          <w:tcPr>
            <w:tcW w:w="7938" w:type="dxa"/>
            <w:tcBorders>
              <w:top w:val="single" w:sz="4" w:space="0" w:color="000000"/>
              <w:left w:val="single" w:sz="4" w:space="0" w:color="000000"/>
              <w:bottom w:val="single" w:sz="4" w:space="0" w:color="000000"/>
              <w:right w:val="nil"/>
            </w:tcBorders>
          </w:tcPr>
          <w:p w:rsidR="00AA4E38" w:rsidRDefault="00AA4E38">
            <w:pPr>
              <w:pStyle w:val="BodyText"/>
              <w:snapToGrid w:val="0"/>
              <w:spacing w:line="240" w:lineRule="auto"/>
              <w:jc w:val="left"/>
              <w:rPr>
                <w:szCs w:val="24"/>
              </w:rPr>
            </w:pPr>
            <w:r>
              <w:rPr>
                <w:szCs w:val="24"/>
              </w:rPr>
              <w:t>Приём граждан Главой  муниципального образований Сафоновского городского поселения</w:t>
            </w:r>
          </w:p>
        </w:tc>
        <w:tc>
          <w:tcPr>
            <w:tcW w:w="1801" w:type="dxa"/>
            <w:tcBorders>
              <w:top w:val="single" w:sz="4" w:space="0" w:color="000000"/>
              <w:left w:val="single" w:sz="4" w:space="0" w:color="000000"/>
              <w:bottom w:val="single" w:sz="4" w:space="0" w:color="000000"/>
              <w:right w:val="single" w:sz="4" w:space="0" w:color="000000"/>
            </w:tcBorders>
          </w:tcPr>
          <w:p w:rsidR="00AA4E38" w:rsidRDefault="00AA4E38">
            <w:pPr>
              <w:pStyle w:val="BodyText"/>
              <w:snapToGrid w:val="0"/>
              <w:spacing w:line="240" w:lineRule="auto"/>
              <w:rPr>
                <w:szCs w:val="24"/>
              </w:rPr>
            </w:pPr>
            <w:r>
              <w:rPr>
                <w:szCs w:val="24"/>
              </w:rPr>
              <w:t>50</w:t>
            </w:r>
          </w:p>
        </w:tc>
      </w:tr>
    </w:tbl>
    <w:p w:rsidR="00AA4E38" w:rsidRDefault="00AA4E38" w:rsidP="00654906">
      <w:pPr>
        <w:pStyle w:val="NormalWeb"/>
        <w:shd w:val="clear" w:color="auto" w:fill="FFFFFF"/>
        <w:spacing w:before="0" w:beforeAutospacing="0" w:after="0" w:afterAutospacing="0"/>
        <w:ind w:firstLine="708"/>
        <w:jc w:val="both"/>
      </w:pPr>
    </w:p>
    <w:p w:rsidR="00AA4E38" w:rsidRDefault="00AA4E38" w:rsidP="00654906">
      <w:pPr>
        <w:pStyle w:val="NormalWeb"/>
        <w:shd w:val="clear" w:color="auto" w:fill="FFFFFF"/>
        <w:spacing w:before="0" w:beforeAutospacing="0" w:after="0" w:afterAutospacing="0"/>
        <w:ind w:firstLine="708"/>
        <w:jc w:val="both"/>
      </w:pPr>
      <w:r>
        <w:t xml:space="preserve">На проекты решений Совета депутатов Сафоновского городского поселения Сафоновского района Смоленской области получено 17 положительных заключений контрольно-ревизионной комиссии муниципального образования «Сафоновский район» Смоленской области. </w:t>
      </w:r>
    </w:p>
    <w:p w:rsidR="00AA4E38" w:rsidRDefault="00AA4E38" w:rsidP="00654906">
      <w:pPr>
        <w:pStyle w:val="BodyText"/>
        <w:spacing w:line="240" w:lineRule="auto"/>
        <w:ind w:firstLine="539"/>
        <w:jc w:val="both"/>
        <w:rPr>
          <w:szCs w:val="24"/>
        </w:rPr>
      </w:pPr>
      <w:r>
        <w:rPr>
          <w:szCs w:val="24"/>
        </w:rPr>
        <w:t xml:space="preserve">Совет депутатов Сафоновского городского поселения проводит постоянную работу по приведению муниципальных правовых актов в соответствие с изменяющимися нормами федерального и областного законодательства. </w:t>
      </w:r>
    </w:p>
    <w:p w:rsidR="00AA4E38" w:rsidRDefault="00AA4E38" w:rsidP="00654906">
      <w:pPr>
        <w:pStyle w:val="NormalWeb"/>
        <w:shd w:val="clear" w:color="auto" w:fill="FFFFFF"/>
        <w:spacing w:before="0" w:beforeAutospacing="0" w:after="0" w:afterAutospacing="0"/>
        <w:ind w:firstLine="709"/>
        <w:jc w:val="both"/>
      </w:pPr>
      <w:r>
        <w:t xml:space="preserve">Все нормативно - правовые  акты, принятые Советом депутатов Сафоновского городского поселения, размещаются на официальном сайте Администрации муниципального образования «Сафоновский район» Смоленской области  - Совет депутатов Сафоновского городского поселения Сафоновского района Смоленской области в телекоммуникационной сети интернет </w:t>
      </w:r>
      <w:hyperlink r:id="rId7" w:history="1">
        <w:r>
          <w:rPr>
            <w:rStyle w:val="Hyperlink"/>
          </w:rPr>
          <w:t>http://www.admin-</w:t>
        </w:r>
        <w:r>
          <w:rPr>
            <w:rStyle w:val="Hyperlink"/>
            <w:lang w:val="en-US"/>
          </w:rPr>
          <w:t>safonovo</w:t>
        </w:r>
        <w:r>
          <w:rPr>
            <w:rStyle w:val="Hyperlink"/>
          </w:rPr>
          <w:t>.</w:t>
        </w:r>
        <w:r>
          <w:rPr>
            <w:rStyle w:val="Hyperlink"/>
            <w:lang w:val="en-US"/>
          </w:rPr>
          <w:t>ru</w:t>
        </w:r>
      </w:hyperlink>
      <w:r>
        <w:t xml:space="preserve"> и публикуются в официальном печатном средстве массовой информации  в газете «Сафоновская правда», а также своевременно направляются в Сафоновскую межрайонную прокуратуру, в отдел регистра муниципальных нормативных правовых актов Департамента Смоленской области по внутренней политике.</w:t>
      </w:r>
    </w:p>
    <w:p w:rsidR="00AA4E38" w:rsidRDefault="00AA4E38" w:rsidP="00654906">
      <w:pPr>
        <w:pStyle w:val="NormalWeb"/>
        <w:shd w:val="clear" w:color="auto" w:fill="FFFFFF"/>
        <w:spacing w:before="0" w:beforeAutospacing="0" w:after="0" w:afterAutospacing="0"/>
        <w:ind w:firstLine="709"/>
        <w:jc w:val="both"/>
      </w:pPr>
      <w:r>
        <w:t>Все сессии городского Совета проходили при активном участии депутатов. Процент явки депутатов на сессиях за 2017 составил  93%.</w:t>
      </w:r>
      <w:r>
        <w:rPr>
          <w:b/>
          <w:color w:val="00B050"/>
        </w:rPr>
        <w:t xml:space="preserve"> </w:t>
      </w:r>
      <w:r>
        <w:t xml:space="preserve">Необходимо признать, что уровень явки очень высокий. </w:t>
      </w:r>
    </w:p>
    <w:p w:rsidR="00AA4E38" w:rsidRDefault="00AA4E38" w:rsidP="00654906">
      <w:pPr>
        <w:pStyle w:val="NormalWeb"/>
        <w:shd w:val="clear" w:color="auto" w:fill="FFFFFF"/>
        <w:spacing w:before="0" w:beforeAutospacing="0" w:after="0" w:afterAutospacing="0"/>
        <w:ind w:firstLine="709"/>
        <w:jc w:val="both"/>
      </w:pPr>
      <w:r>
        <w:t xml:space="preserve">Заседания Совета депутатов проводились открыто, с приглашением  Главы муниципального образования «Сафоновский  район» Смоленской области, представителей Администрации, прокурора Сафоновской межрайонной прокуратуры, представителей средств массовой информации. </w:t>
      </w:r>
    </w:p>
    <w:p w:rsidR="00AA4E38" w:rsidRDefault="00AA4E38" w:rsidP="00654906">
      <w:pPr>
        <w:pStyle w:val="NormalWeb"/>
        <w:shd w:val="clear" w:color="auto" w:fill="FFFFFF"/>
        <w:spacing w:before="0" w:beforeAutospacing="0" w:after="0" w:afterAutospacing="0"/>
        <w:ind w:firstLine="709"/>
        <w:jc w:val="both"/>
      </w:pPr>
      <w:r>
        <w:t xml:space="preserve">Население своевременно информировалось о дате, времени и месте проведения заседаний. </w:t>
      </w:r>
    </w:p>
    <w:p w:rsidR="00AA4E38" w:rsidRDefault="00AA4E38" w:rsidP="00654906">
      <w:pPr>
        <w:pStyle w:val="NormalWeb"/>
        <w:shd w:val="clear" w:color="auto" w:fill="FFFFFF"/>
        <w:spacing w:before="0" w:beforeAutospacing="0" w:after="0" w:afterAutospacing="0"/>
        <w:ind w:firstLine="709"/>
        <w:jc w:val="both"/>
        <w:rPr>
          <w:color w:val="000000"/>
        </w:rPr>
      </w:pPr>
      <w:r>
        <w:rPr>
          <w:color w:val="000000"/>
        </w:rPr>
        <w:t xml:space="preserve">В отчётный период утвержден </w:t>
      </w:r>
      <w:r>
        <w:t>внутренний документ Совета депутатов Сафоновского городского поселения Сафоновского района Смоленской области, определяющий порядок работы</w:t>
      </w:r>
      <w:r>
        <w:rPr>
          <w:color w:val="000000"/>
        </w:rPr>
        <w:t xml:space="preserve"> - Регламент Совета депутатов Сафоновского городского поселения Сафоновского района Смоленской области. Утверждены положения о постоянных депутатских комиссиях Совета депутатов Сафоновского городского поселения Сафоновского района Смоленской области.</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Особо значимыми  для города  стали следующие решения, принятые Советом депутатов:</w:t>
      </w:r>
    </w:p>
    <w:p w:rsidR="00AA4E38" w:rsidRDefault="00AA4E38" w:rsidP="0065490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 внесении изменений в Устав Сафоновского городского поселения Сафоновского района Смоленской области;</w:t>
      </w:r>
    </w:p>
    <w:p w:rsidR="00AA4E38" w:rsidRDefault="00AA4E38" w:rsidP="0065490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 внесении изменений  и дополнений в решение Совета депутатов Сафоновского городского поселения Сафоновского района Смоленской области «О бюджете Сафоновского городского поселения Сафоновского района Смоленской области на 2017 год и на плановый период 2018 и 2019 годов» от 27.12.2016 №4/5;</w:t>
      </w:r>
    </w:p>
    <w:p w:rsidR="00AA4E38" w:rsidRDefault="00AA4E38" w:rsidP="00654906">
      <w:pPr>
        <w:spacing w:after="0" w:line="240" w:lineRule="auto"/>
        <w:ind w:firstLine="426"/>
        <w:jc w:val="both"/>
        <w:rPr>
          <w:rFonts w:ascii="Times New Roman" w:hAnsi="Times New Roman"/>
          <w:sz w:val="24"/>
          <w:szCs w:val="24"/>
        </w:rPr>
      </w:pPr>
      <w:r>
        <w:rPr>
          <w:rFonts w:ascii="Times New Roman" w:hAnsi="Times New Roman"/>
          <w:sz w:val="24"/>
          <w:szCs w:val="24"/>
          <w:lang w:eastAsia="ar-SA"/>
        </w:rPr>
        <w:t>- о</w:t>
      </w:r>
      <w:r>
        <w:rPr>
          <w:rFonts w:ascii="Times New Roman" w:hAnsi="Times New Roman"/>
          <w:color w:val="000000"/>
          <w:sz w:val="24"/>
          <w:szCs w:val="24"/>
        </w:rPr>
        <w:t xml:space="preserve"> внесении изменений  в </w:t>
      </w:r>
      <w:r>
        <w:rPr>
          <w:rFonts w:ascii="Times New Roman" w:hAnsi="Times New Roman"/>
          <w:sz w:val="24"/>
          <w:szCs w:val="24"/>
          <w:lang w:eastAsia="ar-SA"/>
        </w:rPr>
        <w:t>решение Совета депутатов Сафоновского городского поселения Сафоновского района Смоленской области от 22.04.2015 № 44/6 (</w:t>
      </w:r>
      <w:r>
        <w:rPr>
          <w:rFonts w:ascii="Times New Roman" w:hAnsi="Times New Roman"/>
          <w:sz w:val="24"/>
          <w:szCs w:val="24"/>
        </w:rPr>
        <w:t>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Сафоновского городского поселения Сафоновского района Смоленской области);</w:t>
      </w:r>
    </w:p>
    <w:p w:rsidR="00AA4E38" w:rsidRDefault="00AA4E38" w:rsidP="00654906">
      <w:pPr>
        <w:spacing w:after="0" w:line="240" w:lineRule="auto"/>
        <w:ind w:firstLine="426"/>
        <w:jc w:val="both"/>
        <w:rPr>
          <w:rFonts w:ascii="Times New Roman" w:hAnsi="Times New Roman"/>
          <w:sz w:val="24"/>
          <w:szCs w:val="24"/>
        </w:rPr>
      </w:pPr>
      <w:r>
        <w:rPr>
          <w:rFonts w:ascii="Times New Roman" w:hAnsi="Times New Roman"/>
          <w:sz w:val="24"/>
          <w:szCs w:val="24"/>
        </w:rPr>
        <w:t>- об установлении процентной ставки кадастровой стоимости земельных участков, находящихся в муниципальной собственности Сафоновского городского поселения Сафоновского района Смоленской области, для определения цены при заключении договоров купли-продажи земельных участков без проведения торгов;</w:t>
      </w:r>
    </w:p>
    <w:p w:rsidR="00AA4E38" w:rsidRDefault="00AA4E38" w:rsidP="00654906">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об утверждении размера платы за жилое помещение;</w:t>
      </w:r>
    </w:p>
    <w:p w:rsidR="00AA4E38" w:rsidRDefault="00AA4E38" w:rsidP="00654906">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об установлении тарифов на услуги бань для населения;</w:t>
      </w:r>
    </w:p>
    <w:p w:rsidR="00AA4E38" w:rsidRDefault="00AA4E38" w:rsidP="00654906">
      <w:pPr>
        <w:spacing w:after="0" w:line="240" w:lineRule="auto"/>
        <w:ind w:firstLine="426"/>
        <w:jc w:val="both"/>
        <w:rPr>
          <w:rFonts w:ascii="Times New Roman" w:hAnsi="Times New Roman"/>
          <w:sz w:val="24"/>
          <w:szCs w:val="24"/>
        </w:rPr>
      </w:pPr>
      <w:r>
        <w:rPr>
          <w:rFonts w:ascii="Times New Roman" w:hAnsi="Times New Roman"/>
          <w:sz w:val="24"/>
          <w:szCs w:val="24"/>
        </w:rPr>
        <w:t>- о внесении изменений в решение Совета депутатов Сафоновского городского поселения Сафоновского района Смоленской области «Об утверждении  Положения о налоге на имущество физических лиц на территории Сафоновского  городского  поселения Сафоновского района Смоленской области» от 14.11.2014г. № 37/1;</w:t>
      </w:r>
    </w:p>
    <w:p w:rsidR="00AA4E38" w:rsidRDefault="00AA4E38" w:rsidP="00654906">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о бюджете Сафоновского городского поселения Сафоновского района Смоленской области на 2018 год и на плановый период 2019  и 2020 годов;</w:t>
      </w:r>
    </w:p>
    <w:p w:rsidR="00AA4E38" w:rsidRDefault="00AA4E38" w:rsidP="00654906">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об установлении размеров ставок арендной платы на 2018 год за земельные участки, находящиеся в государственной собственности, до разграничения государственной собственности на землю, и земельные участки, находящиеся в муниципальной собственности Сафоновского городского поселения Сафоновского района Смоленской области, на территории  муниципального образования Сафоновского городского поселения Сафоновского района Смоленской области;</w:t>
      </w:r>
    </w:p>
    <w:p w:rsidR="00AA4E38" w:rsidRDefault="00AA4E38" w:rsidP="00654906">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об установлении границ территориальных общественных самоуправлений «Любимый дворик», «Уют».</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решению Совета депутатов №8/4 от 28.06. </w:t>
      </w:r>
      <w:smartTag w:uri="urn:schemas-microsoft-com:office:smarttags" w:element="metricconverter">
        <w:smartTagPr>
          <w:attr w:name="ProductID" w:val="2017 г"/>
        </w:smartTagPr>
        <w:r>
          <w:rPr>
            <w:rFonts w:ascii="Times New Roman" w:hAnsi="Times New Roman"/>
            <w:sz w:val="24"/>
            <w:szCs w:val="24"/>
          </w:rPr>
          <w:t>2017 г</w:t>
        </w:r>
      </w:smartTag>
      <w:r>
        <w:rPr>
          <w:rFonts w:ascii="Times New Roman" w:hAnsi="Times New Roman"/>
          <w:sz w:val="24"/>
          <w:szCs w:val="24"/>
        </w:rPr>
        <w:t>.  внесены изменения в бюджет в части увеличения бюджетных ассигнований на осуществление части полномочий по решению вопросов местного значения Сафоновского городского поселения в соответствии с заключённым соглашением в части софинансирования расходов на предоставление молодым семьям  социальных выплат на приобретение жилья или строительство индивидуального жилого фонда. В отчётном году произведено 39 социальных выплат на приобретение жилья или строительство индивидуального жилого фонда в рамках муниципальной программы «Обеспечение жильём молодых семей». Все семьи приобрели жилые помещения.</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При подготовке вопросов к очередным заседаниям Совета депутатов, Главой муниципального образования организовывались заседания постоянных комиссий, заседания Президиума, на которых вырабатывались проекты решений.</w:t>
      </w:r>
      <w:r>
        <w:rPr>
          <w:sz w:val="24"/>
          <w:szCs w:val="24"/>
        </w:rPr>
        <w:t xml:space="preserve"> </w:t>
      </w:r>
      <w:r>
        <w:rPr>
          <w:rFonts w:ascii="Times New Roman" w:hAnsi="Times New Roman"/>
          <w:sz w:val="24"/>
          <w:szCs w:val="24"/>
        </w:rPr>
        <w:t>На заседания комиссий приглашались руководители организаций и учреждений,  представители Администрации муниципального образования «Сафоновский район» Смоленской области.</w:t>
      </w:r>
    </w:p>
    <w:p w:rsidR="00AA4E38" w:rsidRDefault="00AA4E38" w:rsidP="00654906">
      <w:pPr>
        <w:spacing w:after="0" w:line="240" w:lineRule="auto"/>
        <w:ind w:firstLine="709"/>
        <w:jc w:val="both"/>
        <w:rPr>
          <w:rFonts w:ascii="Times New Roman" w:hAnsi="Times New Roman"/>
          <w:color w:val="000000"/>
          <w:sz w:val="24"/>
          <w:szCs w:val="24"/>
        </w:rPr>
      </w:pPr>
      <w:r>
        <w:rPr>
          <w:rFonts w:ascii="Times New Roman" w:hAnsi="Times New Roman"/>
          <w:sz w:val="24"/>
          <w:szCs w:val="24"/>
        </w:rPr>
        <w:t>На заседаниях Совета депутатов Сафоновского городского поселения Сафоновского района Смоленской области были заслушаны отчеты и информации: отчет об исполнении бюджета за 2016 год; информация о ходе выполнения мероприятий по подготовке предприятий, организаций жилищно-коммунального хозяйства города к работе в осенне-зимний период 2017-2018 годов; и</w:t>
      </w:r>
      <w:r>
        <w:rPr>
          <w:rFonts w:ascii="Times New Roman" w:hAnsi="Times New Roman"/>
          <w:color w:val="000000"/>
          <w:sz w:val="24"/>
          <w:szCs w:val="24"/>
        </w:rPr>
        <w:t>нформация о работе контрольно-ревизионной комиссии МО «Сафоновский район» Смоленской области за 2016 год</w:t>
      </w:r>
      <w:r>
        <w:rPr>
          <w:rFonts w:ascii="Times New Roman" w:hAnsi="Times New Roman"/>
          <w:sz w:val="24"/>
          <w:szCs w:val="24"/>
        </w:rPr>
        <w:t xml:space="preserve">; </w:t>
      </w:r>
      <w:r>
        <w:rPr>
          <w:rFonts w:ascii="Times New Roman" w:hAnsi="Times New Roman"/>
          <w:bCs/>
          <w:iCs/>
          <w:sz w:val="24"/>
          <w:szCs w:val="24"/>
        </w:rPr>
        <w:t xml:space="preserve">об организации  транспортного обслуживания населения в границах Сафоновского </w:t>
      </w:r>
      <w:r>
        <w:rPr>
          <w:rFonts w:ascii="Times New Roman" w:hAnsi="Times New Roman"/>
          <w:iCs/>
          <w:sz w:val="24"/>
          <w:szCs w:val="24"/>
        </w:rPr>
        <w:t xml:space="preserve">городского поселения Сафоновского района Смоленской области; о деятельности первого заместителя Главы муниципального образования «Сафоновский район» Смоленской области Н.Н. Голоскока; о заслушивании информации заместителя начальника полиции Межмуниципального отдела МВД России «Сафоновский» подполковника полиции С.А. Кузьмина о состоянии и проблемах правоохранительной системы на территории Сафоновского района за январь – сентябрь 2017 года; о заслушивании информации АМО «Сафоновский район» Смоленской области по организации ритуальных услуг и содержании мест захоронения МО Сафоновского городского поселения Сафоновского района смоленской области;  </w:t>
      </w:r>
      <w:r>
        <w:rPr>
          <w:rFonts w:ascii="Times New Roman" w:hAnsi="Times New Roman"/>
          <w:color w:val="000000"/>
          <w:sz w:val="24"/>
          <w:szCs w:val="24"/>
        </w:rPr>
        <w:t>о заслушивании информации о деятельности Общественного совета муниципального образования «Сафоновский район» Смоленской об</w:t>
      </w:r>
      <w:bookmarkStart w:id="0" w:name="_GoBack"/>
      <w:bookmarkEnd w:id="0"/>
      <w:r>
        <w:rPr>
          <w:rFonts w:ascii="Times New Roman" w:hAnsi="Times New Roman"/>
          <w:color w:val="000000"/>
          <w:sz w:val="24"/>
          <w:szCs w:val="24"/>
        </w:rPr>
        <w:t>ласти.</w:t>
      </w:r>
    </w:p>
    <w:p w:rsidR="00AA4E38" w:rsidRDefault="00AA4E38" w:rsidP="00654906">
      <w:pPr>
        <w:spacing w:after="0" w:line="240" w:lineRule="auto"/>
        <w:ind w:firstLine="425"/>
        <w:jc w:val="both"/>
        <w:rPr>
          <w:rFonts w:ascii="Georgia" w:hAnsi="Georgia"/>
          <w:sz w:val="24"/>
          <w:szCs w:val="24"/>
        </w:rPr>
      </w:pPr>
      <w:r>
        <w:rPr>
          <w:rFonts w:ascii="Times New Roman" w:hAnsi="Times New Roman"/>
          <w:color w:val="000000"/>
          <w:sz w:val="24"/>
          <w:szCs w:val="24"/>
        </w:rPr>
        <w:t xml:space="preserve">   </w:t>
      </w:r>
      <w:r>
        <w:rPr>
          <w:rFonts w:ascii="Times New Roman" w:hAnsi="Times New Roman"/>
          <w:sz w:val="24"/>
          <w:szCs w:val="24"/>
        </w:rPr>
        <w:t xml:space="preserve">Продолжилась активная работа по переселению жителей из аварийного, ветхого жилья. Приняты решения о передаче в собственность граждан 167  квартир во вновь построенном жилом фонде. </w:t>
      </w:r>
    </w:p>
    <w:p w:rsidR="00AA4E38" w:rsidRDefault="00AA4E38" w:rsidP="00654906">
      <w:pPr>
        <w:spacing w:after="0" w:line="240" w:lineRule="auto"/>
        <w:ind w:firstLine="425"/>
        <w:jc w:val="both"/>
        <w:rPr>
          <w:rFonts w:ascii="Times New Roman" w:hAnsi="Times New Roman"/>
          <w:sz w:val="24"/>
          <w:szCs w:val="24"/>
        </w:rPr>
      </w:pPr>
      <w:r>
        <w:rPr>
          <w:rFonts w:ascii="Times New Roman" w:hAnsi="Times New Roman"/>
          <w:sz w:val="24"/>
          <w:szCs w:val="24"/>
        </w:rPr>
        <w:t>На особом контроле - судьбы детей - сирот и детей, оставшихся без попечения родителей. Одним из более важных и сложных вопросов  в  области защиты прав  и законных интересов детей остаётся защита имущественных, в том числе жилищных прав  детей – сирот и детей, оставшихся без попечения родителей, а также лиц из числа детей – сирот в возрасте от 18 до 23 лет. В 2017 году были отремонтированы два жилых помещения, находящихся в собственности детей - сирот, на сумму 187 тыс. рублей; приобретены для детей – сирот  20 квартир на сумму 21,6 млн. рублей.</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В отчётный период принимала активное участие в работе комиссий при Администрации муниципального образования «Сафоновский район» Смоленской области:  по жилищным вопросам, административной, комиссии по обследованию муниципальных маршрутов регулярных перевозок на территории Сафоновского городского поселения; комиссии по проведению аукционов по продаже земельных участков или аукционов на право заключения договора аренды земельных участков на территории Сафоновского городского поселения и др. Являюсь членом комиссии по переселению жителей из аварийного жилищного фонда. По данным вопросам поступило 19 обращений граждан. Все обращения были внимательно рассмотрены на комиссии, и просьбы граждан учтены.</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В 2017 году  была включена в состав</w:t>
      </w:r>
      <w:r>
        <w:rPr>
          <w:sz w:val="24"/>
          <w:szCs w:val="24"/>
        </w:rPr>
        <w:t xml:space="preserve"> </w:t>
      </w:r>
      <w:r>
        <w:rPr>
          <w:rFonts w:ascii="Times New Roman" w:hAnsi="Times New Roman"/>
          <w:sz w:val="24"/>
          <w:szCs w:val="24"/>
        </w:rPr>
        <w:t>комиссий при Администрации муниципального образования «Сафоновский район» Смоленской области:</w:t>
      </w:r>
      <w:r>
        <w:rPr>
          <w:sz w:val="24"/>
          <w:szCs w:val="24"/>
        </w:rPr>
        <w:t xml:space="preserve"> </w:t>
      </w:r>
      <w:r>
        <w:rPr>
          <w:rFonts w:ascii="Times New Roman" w:hAnsi="Times New Roman"/>
          <w:sz w:val="24"/>
          <w:szCs w:val="24"/>
        </w:rPr>
        <w:t>общественной комиссии по обеспечению реализации муниципальной программы «Формирование современной  городской среды на территории Сафоновского городского поселения Сафоновского района Смоленской области на 2018 - 2022 годы; комиссии по проведению аукционов по продаже земельных участков или аукционов на право заключения договора аренды земельных участков на территории Сафоновского городского поселения Сафоновского района Смоленской области; координационного совета по патриотическому воспитанию граждан при Администрации муниципального образования «Сафоновский район» Смоленской области; антитеррористической комиссии муниципального образования «Сафоновский район» Смоленской области;</w:t>
      </w:r>
      <w:r>
        <w:rPr>
          <w:rFonts w:ascii="Times New Roman" w:hAnsi="Times New Roman"/>
          <w:i/>
          <w:color w:val="FF0000"/>
          <w:sz w:val="24"/>
          <w:szCs w:val="24"/>
        </w:rPr>
        <w:t xml:space="preserve"> </w:t>
      </w:r>
      <w:r>
        <w:rPr>
          <w:rFonts w:ascii="Times New Roman" w:hAnsi="Times New Roman"/>
          <w:sz w:val="24"/>
          <w:szCs w:val="24"/>
        </w:rPr>
        <w:t>комиссии «Лучшая придомовая территория;</w:t>
      </w:r>
      <w:r>
        <w:rPr>
          <w:rFonts w:ascii="Times New Roman" w:hAnsi="Times New Roman"/>
          <w:i/>
          <w:color w:val="FF0000"/>
          <w:sz w:val="24"/>
          <w:szCs w:val="24"/>
        </w:rPr>
        <w:t xml:space="preserve"> </w:t>
      </w:r>
      <w:r>
        <w:rPr>
          <w:rFonts w:ascii="Times New Roman" w:hAnsi="Times New Roman"/>
          <w:sz w:val="24"/>
          <w:szCs w:val="24"/>
        </w:rPr>
        <w:t>комиссии по подведению итогов районного конкурса «Будущее Сафоновского района 2017».</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В целях реализации приоритетного проекта «Формирование комфортной городской среды» в 2017 году на территории города Сафоново осуществлялись мероприятия по благоустройству дворовых территорий и мест массового посещения граждан. В рамках выполнения указанных мероприятий благоустроено 10 дворовых территорий города Сафонова, выполнено благоустройство сквера ДПШО «Орёл». Целью проекта является создание условий для системного повышения качества и комфорта городской среды путем реализации на территории регионов комплексных проектов благоустройства. Принципиальным моментом является участие самих жителей в принятии решений по использованию этих ресурсов, а также определение, какие проекты благоустройства осуществлять в первую очередь.</w:t>
      </w:r>
      <w:r>
        <w:rPr>
          <w:rFonts w:ascii="MyriadPro-Regular" w:hAnsi="MyriadPro-Regular"/>
          <w:color w:val="343434"/>
          <w:sz w:val="24"/>
          <w:szCs w:val="24"/>
        </w:rPr>
        <w:t xml:space="preserve"> </w:t>
      </w:r>
      <w:r>
        <w:rPr>
          <w:rFonts w:ascii="Times New Roman" w:hAnsi="Times New Roman"/>
          <w:sz w:val="24"/>
          <w:szCs w:val="24"/>
        </w:rPr>
        <w:t>Состоялось общественное обсуждение благоустройства общественной территории – сквера  ДПШО «Орёл» с установкой фонтана. Поводилась разъяснительная работа с жителями о том, какие работы будут проводиться в рамках программы, о процедуре участия  в проекте.</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отчётный период у граждан возникло много вопросов по организации дополнительных остановочных пунктов и остановок по требованию в рамках городского маршрута. Комиссия по транспорту и остановочным пунктам, в работе которой я тоже принимала участие, провела опрос населения по данным вопросам. </w:t>
      </w:r>
      <w:r>
        <w:rPr>
          <w:rFonts w:ascii="Times New Roman" w:hAnsi="Times New Roman"/>
          <w:color w:val="000000"/>
          <w:sz w:val="24"/>
          <w:szCs w:val="24"/>
        </w:rPr>
        <w:t>Поступившие предложения пассажиров доказали целесообразность разрешения дополнительных остановок. Все предложения по определению остановочных пунктов предварительно рассмотрены транспортной инспекцией и ОГИБДД.</w:t>
      </w:r>
    </w:p>
    <w:p w:rsidR="00AA4E38" w:rsidRDefault="00AA4E38" w:rsidP="00654906">
      <w:pPr>
        <w:spacing w:after="0" w:line="240" w:lineRule="auto"/>
        <w:ind w:firstLine="709"/>
        <w:jc w:val="both"/>
        <w:rPr>
          <w:rFonts w:ascii="Tahoma" w:hAnsi="Tahoma" w:cs="Tahoma"/>
          <w:color w:val="000000"/>
          <w:sz w:val="24"/>
          <w:szCs w:val="24"/>
        </w:rPr>
      </w:pPr>
      <w:r>
        <w:rPr>
          <w:rFonts w:ascii="Times New Roman" w:hAnsi="Times New Roman"/>
          <w:color w:val="000000"/>
          <w:sz w:val="24"/>
          <w:szCs w:val="24"/>
        </w:rPr>
        <w:t xml:space="preserve">В  результате были определены остановки по требованию </w:t>
      </w:r>
      <w:r>
        <w:rPr>
          <w:rFonts w:ascii="Times New Roman" w:hAnsi="Times New Roman"/>
          <w:i/>
          <w:color w:val="FF0000"/>
          <w:sz w:val="24"/>
          <w:szCs w:val="24"/>
        </w:rPr>
        <w:t xml:space="preserve">- </w:t>
      </w:r>
      <w:r>
        <w:rPr>
          <w:rFonts w:ascii="Times New Roman" w:hAnsi="Times New Roman"/>
          <w:sz w:val="24"/>
          <w:szCs w:val="24"/>
        </w:rPr>
        <w:t>в пункте муниципального маршрута № 2 «пл. Тухачевского – з-д «Теплоконтроль»</w:t>
      </w:r>
      <w:r>
        <w:rPr>
          <w:rFonts w:ascii="Times New Roman" w:hAnsi="Times New Roman"/>
          <w:i/>
          <w:color w:val="FF0000"/>
          <w:sz w:val="24"/>
          <w:szCs w:val="24"/>
        </w:rPr>
        <w:t xml:space="preserve"> - </w:t>
      </w:r>
      <w:r>
        <w:rPr>
          <w:rFonts w:ascii="Times New Roman" w:hAnsi="Times New Roman"/>
          <w:sz w:val="24"/>
          <w:szCs w:val="24"/>
        </w:rPr>
        <w:t xml:space="preserve">по пути следования перевозчика регулярных перевозок от остановочного пункта «Магистраль» до остановочного пункта «м-н Лядно» г. Сафоново Смоленской области – напротив магазина «Огонек», </w:t>
      </w:r>
      <w:r>
        <w:rPr>
          <w:rFonts w:ascii="Times New Roman" w:hAnsi="Times New Roman"/>
          <w:color w:val="000000"/>
          <w:sz w:val="24"/>
          <w:szCs w:val="24"/>
        </w:rPr>
        <w:t>в пунктах муниципального маршрута № 6 «Перекресток с Районной подстанцией – а/к 1799»: по пути следования перевозчика от кафе Тополек до Больницы г. Сафоново Смоленской области – в районе заезда с ул. Химиков к домам № 13 и № 13Б микрорайона-1 г. Сафоново, по пути следования перевозчика от Больницы до кафе Тополек г. Сафоново Смоленской области – напротив магазина «Пятерочка» по ул. Октябрьской г. Сафоново.</w:t>
      </w:r>
      <w:r>
        <w:rPr>
          <w:rFonts w:ascii="Tahoma" w:hAnsi="Tahoma" w:cs="Tahoma"/>
          <w:color w:val="000000"/>
          <w:sz w:val="24"/>
          <w:szCs w:val="24"/>
        </w:rPr>
        <w:t xml:space="preserve"> </w:t>
      </w:r>
    </w:p>
    <w:p w:rsidR="00AA4E38" w:rsidRDefault="00AA4E38" w:rsidP="0065490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Также были внесены изменения в раздел «Маршрутная сеть городского сообщения Сафоновского городского поселения Сафоновского района Смоленской области, обслуживаемая привлеченными перевозчиками» и определены новые дополнительные остановочные пункты. </w:t>
      </w:r>
    </w:p>
    <w:p w:rsidR="00AA4E38" w:rsidRDefault="00AA4E38" w:rsidP="0065490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Возобновлено движение автотранспорта еще по одному дачному маршруту, №6. С учётом мнения жителей города Администрацией МО «Сафоновский район»  подписано распоряжение о продлении и изменении городских маршрутов №3 и №10 в дни православного праздника Пасхи и поминовения усопших (Радоницу). Указанные маршруты  обеспечили возможность посещения гражданами кладбищ №11 и «Бабахино». </w:t>
      </w:r>
    </w:p>
    <w:p w:rsidR="00AA4E38" w:rsidRDefault="00AA4E38" w:rsidP="00654906">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Продолжилась работа по развитию территориального местного самоуправления, а именно – проводились собрания старших многоквартирных домов, собрания с гражданами по месту жительства. Проведение данных собраний было направлено, прежде всего, на общение с гражданами, на совместный поиск путей решения возникающих проблем по направлениям</w:t>
      </w:r>
      <w:r>
        <w:rPr>
          <w:rFonts w:ascii="Times New Roman" w:hAnsi="Times New Roman"/>
          <w:color w:val="555555"/>
          <w:sz w:val="24"/>
          <w:szCs w:val="24"/>
        </w:rPr>
        <w:t xml:space="preserve"> </w:t>
      </w:r>
      <w:r>
        <w:rPr>
          <w:rFonts w:ascii="Times New Roman" w:hAnsi="Times New Roman"/>
          <w:sz w:val="24"/>
          <w:szCs w:val="24"/>
        </w:rPr>
        <w:t>благоустройства, социально-бытовых вопросов, оказания населению жилищно-коммунальных услуг.</w:t>
      </w:r>
    </w:p>
    <w:p w:rsidR="00AA4E38" w:rsidRDefault="00AA4E38" w:rsidP="00654906">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Всего в городе действуют 8 органов территориального общественного самоуправления. В 2017 году решениями Совета депутатов установлены границы двух территориальных общественных самоуправлений «Любимый дворик» в пределах многоквартирного жилого дома №17 по улице Вахрушева и «Уют» в пределах  многоквартирного жилого дома №63 по улице Первомайская.</w:t>
      </w:r>
    </w:p>
    <w:p w:rsidR="00AA4E38" w:rsidRDefault="00AA4E38" w:rsidP="00654906">
      <w:pPr>
        <w:spacing w:after="0" w:line="240" w:lineRule="auto"/>
        <w:ind w:firstLine="709"/>
        <w:jc w:val="both"/>
        <w:rPr>
          <w:sz w:val="24"/>
          <w:szCs w:val="24"/>
        </w:rPr>
      </w:pPr>
      <w:r>
        <w:rPr>
          <w:rFonts w:ascii="Times New Roman" w:hAnsi="Times New Roman"/>
          <w:sz w:val="24"/>
          <w:szCs w:val="24"/>
        </w:rPr>
        <w:t>Для результативной работы и для более тесного сотрудничества с Администрацией присутствую на еженедельных планёрках и приёмах граждан Главой муниципального образования «Сафоновский район» Смоленской области.</w:t>
      </w:r>
      <w:r>
        <w:rPr>
          <w:sz w:val="24"/>
          <w:szCs w:val="24"/>
        </w:rPr>
        <w:t xml:space="preserve"> </w:t>
      </w:r>
    </w:p>
    <w:p w:rsidR="00AA4E38" w:rsidRDefault="00AA4E38" w:rsidP="00654906">
      <w:pPr>
        <w:pStyle w:val="NormalWeb"/>
        <w:spacing w:before="0" w:beforeAutospacing="0" w:after="0" w:afterAutospacing="0"/>
        <w:ind w:firstLine="708"/>
        <w:jc w:val="both"/>
        <w:rPr>
          <w:color w:val="000000"/>
        </w:rPr>
      </w:pPr>
      <w:r>
        <w:t xml:space="preserve">Как Глава муниципального образования Сафоновского городского поселения важным в своей работе считаю сотрудничество с общественными  организациями города: «Сафоновской районной организацией ветеранов (пенсионеров) войны, труда, вооруженных сил и правоохранительных органов», «Сафоновской городской общественной организацией Смоленской областной организации Всероссийского общества инвалидов», «Советом ветеранов педагогического труда», молодёжной организацией «Молодая гвардия», </w:t>
      </w:r>
      <w:hyperlink r:id="rId8" w:history="1">
        <w:r>
          <w:rPr>
            <w:rStyle w:val="blindlabel"/>
            <w:rFonts w:ascii="Arial" w:hAnsi="Arial" w:cs="Arial"/>
            <w:color w:val="2A5885"/>
          </w:rPr>
          <w:t>.</w:t>
        </w:r>
        <w:r>
          <w:rPr>
            <w:rStyle w:val="Hyperlink"/>
            <w:rFonts w:ascii="Arial" w:hAnsi="Arial" w:cs="Arial"/>
            <w:color w:val="2A5885"/>
          </w:rPr>
          <w:t xml:space="preserve"> </w:t>
        </w:r>
      </w:hyperlink>
      <w:hyperlink r:id="rId9" w:history="1">
        <w:r>
          <w:rPr>
            <w:rStyle w:val="Hyperlink"/>
            <w:bCs/>
          </w:rPr>
          <w:t>Сафоновским отделением ВВПОД "ЮНАРМИЯ"</w:t>
        </w:r>
      </w:hyperlink>
      <w:r>
        <w:rPr>
          <w:bCs/>
        </w:rPr>
        <w:t xml:space="preserve"> и др.</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В рамках совместного социального проекта «Дари свет и радость детям!»</w:t>
      </w:r>
      <w:r>
        <w:rPr>
          <w:rFonts w:ascii="Times New Roman" w:hAnsi="Times New Roman"/>
          <w:color w:val="000000"/>
          <w:sz w:val="24"/>
          <w:szCs w:val="24"/>
        </w:rPr>
        <w:t xml:space="preserve"> </w:t>
      </w:r>
      <w:r>
        <w:rPr>
          <w:rFonts w:ascii="Times New Roman" w:hAnsi="Times New Roman"/>
          <w:sz w:val="24"/>
          <w:szCs w:val="24"/>
        </w:rPr>
        <w:t xml:space="preserve">с </w:t>
      </w:r>
      <w:r>
        <w:rPr>
          <w:rFonts w:ascii="Times New Roman" w:hAnsi="Times New Roman"/>
          <w:sz w:val="24"/>
          <w:szCs w:val="24"/>
          <w:shd w:val="clear" w:color="auto" w:fill="FFFFFF"/>
        </w:rPr>
        <w:t xml:space="preserve">Общественной организацией - Сафоновская городская организация Смоленской областной организации  Всероссийского общества инвалидов, </w:t>
      </w:r>
      <w:r>
        <w:rPr>
          <w:rFonts w:ascii="Times New Roman" w:hAnsi="Times New Roman"/>
          <w:sz w:val="24"/>
          <w:szCs w:val="24"/>
        </w:rPr>
        <w:t xml:space="preserve">первичной Сафоновской организацией родителей и детей с ограниченными возможностями здоровья ежемесячно проводятся мастер - классы, мероприятия и т.д.. Совместно с депутатами приняли участие в ряде мероприятий (ежегодный творческий фестиваль людей с ограниченными возможностями здоровья (ГКЦ); мероприятие «Выборы. Кто в доме главный» для детей с ограниченными возможностями здоровья совместно с Рассоленко С.А., Штетингер Т.В.; благотворительная акция «Белый цветок», праздник «1 год первичной Сафоновской организации родителей и детей с ограниченными возможностями здоровья» (на базе МБУДО «СДХШ им. В.М. Кириллова») (депутаты: Шаповалова С.В., Кристалинский И.С., Рощин Ю.А., Гришина Е.А., Печникова И.С., Ульянова Л.А., Буренков Г.Н., Конюхолв В.А., Новосельцев И.В.); мастер – классы по изготовлению глиняной игрушки, по работе в технике бумагопластика, папье - маше и др.). </w:t>
      </w:r>
      <w:r>
        <w:rPr>
          <w:rFonts w:ascii="Times New Roman" w:hAnsi="Times New Roman"/>
          <w:i/>
          <w:color w:val="FF0000"/>
          <w:sz w:val="24"/>
          <w:szCs w:val="24"/>
        </w:rPr>
        <w:t xml:space="preserve"> </w:t>
      </w:r>
      <w:r>
        <w:rPr>
          <w:rFonts w:ascii="Times New Roman" w:hAnsi="Times New Roman"/>
          <w:sz w:val="24"/>
          <w:szCs w:val="24"/>
        </w:rPr>
        <w:t>Главная цель программы - социальная и психологическая адаптация «особенных» детишек; творческое и физическое развитие детей; создание эмоционально – благоприятной  творческой атмосферы. Проблема социальной  адаптации детей - инвалидов очень актуальна сейчас.</w:t>
      </w:r>
      <w:r>
        <w:rPr>
          <w:rFonts w:ascii="Times New Roman" w:hAnsi="Times New Roman"/>
          <w:color w:val="000000"/>
          <w:sz w:val="24"/>
          <w:szCs w:val="24"/>
        </w:rPr>
        <w:t xml:space="preserve"> Люди с ограниченными возможностями могут всё или почти всё. Им просто нужно помочь, и желательно вовремя… </w:t>
      </w:r>
    </w:p>
    <w:p w:rsidR="00AA4E38" w:rsidRDefault="00AA4E38" w:rsidP="00654906">
      <w:pPr>
        <w:pStyle w:val="NormalWeb"/>
        <w:spacing w:before="0" w:beforeAutospacing="0" w:after="0" w:afterAutospacing="0"/>
        <w:ind w:firstLine="709"/>
        <w:jc w:val="both"/>
      </w:pPr>
      <w:r>
        <w:t>Продолжила работу по вопросам семьи и детства. Совместно с депутатами принимала активное участие в совместной работе с социальными институтами детства города в организации и проведении  открытых мероприятий, акций («Лидеры чтения», «Сафоновский слёт читаек - 2017 г.», презентация книги Майи Николаевны Шиловой «Любимые глазки»; городской музыкальный творческий фестиваль «Смайлики»; научно – практическая конференция «Союз детских школьных организаций «Созвездие», посвящённая Дню народного единства;</w:t>
      </w:r>
      <w:r>
        <w:rPr>
          <w:i/>
          <w:color w:val="FF0000"/>
        </w:rPr>
        <w:t xml:space="preserve"> </w:t>
      </w:r>
      <w:r>
        <w:t>районный конкурс «Конвейер проектов - 2017. От идеи до проекта» и др.).</w:t>
      </w:r>
    </w:p>
    <w:p w:rsidR="00AA4E38" w:rsidRDefault="00AA4E38" w:rsidP="00654906">
      <w:pPr>
        <w:pStyle w:val="NormalWeb"/>
        <w:spacing w:before="0" w:beforeAutospacing="0" w:after="0" w:afterAutospacing="0"/>
        <w:ind w:firstLine="708"/>
        <w:jc w:val="both"/>
      </w:pPr>
      <w:r>
        <w:t xml:space="preserve">Приняла участие в 5 - ом областном открытом молодёжного форума «Я выбираю жизнь», организованного Фондом поддержки детей и подростков «Ты не один!», который проходил в Гагаринском районе, в работе творческих площадок для детей. Подобные совместные мероприятия «Сафоново – Гагарин» способствуют поиску новых форм работы с подростками,  реализации их творческих способностей, укреплению дружественных отношений.  Это своеобразный обмен опытом, создание совместных творческих  форумов и фестивалей, поиск новых граней в социальной политике по адаптации детей с ограниченными возможностями здоровья. </w:t>
      </w:r>
    </w:p>
    <w:p w:rsidR="00AA4E38" w:rsidRDefault="00AA4E38" w:rsidP="00654906">
      <w:pPr>
        <w:pStyle w:val="NormalWeb"/>
        <w:spacing w:before="0" w:beforeAutospacing="0" w:after="0" w:afterAutospacing="0"/>
        <w:ind w:firstLine="708"/>
        <w:jc w:val="both"/>
      </w:pPr>
      <w:r>
        <w:t>В 2017 году депутатский корпус продолжил добрую традицию участия в благотворительной акции «Дерево добра», осуществив подписку на газету «Сафоновская правда» для многодетных семей, ветеранов труда.</w:t>
      </w:r>
    </w:p>
    <w:p w:rsidR="00AA4E38" w:rsidRDefault="00AA4E38" w:rsidP="00654906">
      <w:pPr>
        <w:pStyle w:val="NormalWeb"/>
        <w:spacing w:before="0" w:beforeAutospacing="0" w:after="0" w:afterAutospacing="0"/>
        <w:ind w:firstLine="708"/>
        <w:jc w:val="both"/>
      </w:pPr>
      <w:r>
        <w:t>В преддверии празднования 72 - ой годовщины победы советского народа в Великой Отечественной войне депутаты приняли участие а международной гражданско-патриотической акции «Это Наша Победа!».</w:t>
      </w:r>
    </w:p>
    <w:p w:rsidR="00AA4E38" w:rsidRDefault="00AA4E38" w:rsidP="00654906">
      <w:pPr>
        <w:pStyle w:val="NormalWeb"/>
        <w:spacing w:before="0" w:beforeAutospacing="0" w:after="0" w:afterAutospacing="0"/>
        <w:ind w:firstLine="708"/>
        <w:jc w:val="both"/>
      </w:pPr>
      <w:r>
        <w:t>Депутаты фракции «ЕДИНАЯ РОССИЯ»: Кристалинский И.С., Киселёва О.Г., Рощин Ю.А., Гришина Е.А., Кузенкова И.А., Печникова И.С., Ульянова Л.А., Шаповалова С.В.)</w:t>
      </w:r>
      <w:r>
        <w:rPr>
          <w:i/>
          <w:color w:val="FF0000"/>
        </w:rPr>
        <w:t xml:space="preserve"> </w:t>
      </w:r>
      <w:r>
        <w:t>оказали спонсорскую помощь в издании книги о средней школе №7 и в праздновании 50-летнего юбилея МБОУ «СОШ №7». Депутатами фракции ЛДПР И.Л. Боровиковой, К.Н. Григорьевым, О.Н. Крюковой, В.А. Лавровой, О.Г. Овчинниковым оказана помощь в издании книги М.Шиловой «Любимые глазки».</w:t>
      </w:r>
    </w:p>
    <w:p w:rsidR="00AA4E38" w:rsidRDefault="00AA4E38" w:rsidP="00654906">
      <w:pPr>
        <w:pStyle w:val="NormalWeb"/>
        <w:spacing w:before="0" w:beforeAutospacing="0" w:after="0" w:afterAutospacing="0"/>
        <w:ind w:firstLine="708"/>
        <w:jc w:val="both"/>
      </w:pPr>
      <w:r>
        <w:t>В рамках социального проекта «Чтобы помнили»  оформлен проспект  -  газета  «История ЦДТ в лицах и датах».</w:t>
      </w:r>
    </w:p>
    <w:p w:rsidR="00AA4E38" w:rsidRDefault="00AA4E38" w:rsidP="00654906">
      <w:pPr>
        <w:pStyle w:val="NormalWeb"/>
        <w:spacing w:before="0" w:beforeAutospacing="0" w:after="0" w:afterAutospacing="0"/>
        <w:ind w:firstLine="708"/>
        <w:jc w:val="both"/>
      </w:pPr>
      <w:r>
        <w:t xml:space="preserve">В рамках исполнения полномочий Главы муниципального образования Сафоновского городского поселения Сафоновского района Смоленской области, регламентированных Уставом муниципального образования, мною еженедельно – каждый вторник осуществлялся  прием граждан по личным вопросам.  Всегда с должным внимание принимаю граждан и в другие дни. В своей работе я использую разные формы – это и личные беседы, и выезд по обращению, выезд на объекты; встречи с инициативными группами граждан города. </w:t>
      </w:r>
      <w:r>
        <w:rPr>
          <w:rFonts w:ascii="Tahoma" w:hAnsi="Tahoma" w:cs="Tahoma"/>
        </w:rPr>
        <w:t xml:space="preserve"> </w:t>
      </w:r>
      <w:r>
        <w:t>Хотелось бы особое внимание в отчете уделить обращениям граждан. Ведь, как известно, работа депутата - это работа с людьми и для людей. Как Глава муниципального образования Сафоновского городского поселения, я прекрасно понимаю, насколько важно заметить проблемы людей и помочь в их решении. А потому, считаю очень важным направлением своей деятельности, деятельности депутатов Совета депутатов работу с населением, оперативное решение вопросов, поднятых в обращениях граждан.</w:t>
      </w:r>
    </w:p>
    <w:p w:rsidR="00AA4E38" w:rsidRDefault="00AA4E38" w:rsidP="00654906">
      <w:pPr>
        <w:pStyle w:val="NormalWeb"/>
        <w:shd w:val="clear" w:color="auto" w:fill="FFFFFF"/>
        <w:spacing w:before="0" w:beforeAutospacing="0" w:after="0" w:afterAutospacing="0"/>
        <w:ind w:firstLine="708"/>
        <w:jc w:val="both"/>
      </w:pPr>
      <w:r>
        <w:t>Работа с обращениями граждан осуществлялась в соответствии с  нормами, установленными Федеральным законом от 02.05.2006 № 59-ФЗ «О порядке рассмотрения обращений граждан Российской Федерации». За отчетный период в мой адрес поступило 50 письменных и устных обращений, на которые своевременно даны ответы и соответствующие разъяснения.</w:t>
      </w:r>
    </w:p>
    <w:p w:rsidR="00AA4E38" w:rsidRDefault="00AA4E38" w:rsidP="00654906">
      <w:pPr>
        <w:spacing w:after="0" w:line="240" w:lineRule="auto"/>
        <w:ind w:firstLine="708"/>
        <w:jc w:val="both"/>
        <w:rPr>
          <w:rFonts w:ascii="Times New Roman" w:hAnsi="Times New Roman"/>
          <w:sz w:val="24"/>
          <w:szCs w:val="24"/>
        </w:rPr>
      </w:pPr>
      <w:r>
        <w:rPr>
          <w:rFonts w:ascii="Times New Roman" w:hAnsi="Times New Roman"/>
          <w:sz w:val="24"/>
          <w:szCs w:val="24"/>
        </w:rPr>
        <w:t>Тематика поступивших обращений: социальные вопросы, вопросы жилищно - коммунального хозяйства, уборка (ремонт) дорог, отопление, водоснабжение, переселение из ветхого жилья:</w:t>
      </w:r>
    </w:p>
    <w:p w:rsidR="00AA4E38" w:rsidRDefault="00AA4E38" w:rsidP="00654906">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вопросы жилищно  -  коммунального хозяйства –   7</w:t>
      </w:r>
    </w:p>
    <w:p w:rsidR="00AA4E38" w:rsidRDefault="00AA4E38" w:rsidP="00654906">
      <w:pPr>
        <w:numPr>
          <w:ilvl w:val="0"/>
          <w:numId w:val="15"/>
        </w:numPr>
        <w:spacing w:after="0" w:line="240" w:lineRule="auto"/>
        <w:contextualSpacing/>
        <w:jc w:val="both"/>
        <w:rPr>
          <w:rFonts w:ascii="Times New Roman" w:hAnsi="Times New Roman"/>
          <w:sz w:val="24"/>
          <w:szCs w:val="24"/>
        </w:rPr>
      </w:pPr>
      <w:r>
        <w:rPr>
          <w:rFonts w:ascii="Times New Roman" w:hAnsi="Times New Roman"/>
          <w:sz w:val="24"/>
          <w:szCs w:val="24"/>
        </w:rPr>
        <w:t>социальные вопросы -  5</w:t>
      </w:r>
    </w:p>
    <w:p w:rsidR="00AA4E38" w:rsidRDefault="00AA4E38" w:rsidP="00654906">
      <w:pPr>
        <w:numPr>
          <w:ilvl w:val="0"/>
          <w:numId w:val="15"/>
        </w:numPr>
        <w:spacing w:after="0" w:line="240" w:lineRule="auto"/>
        <w:contextualSpacing/>
        <w:jc w:val="both"/>
        <w:rPr>
          <w:rFonts w:ascii="Times New Roman" w:hAnsi="Times New Roman"/>
          <w:sz w:val="24"/>
          <w:szCs w:val="24"/>
        </w:rPr>
      </w:pPr>
      <w:r>
        <w:rPr>
          <w:rFonts w:ascii="Times New Roman" w:hAnsi="Times New Roman"/>
          <w:sz w:val="24"/>
          <w:szCs w:val="24"/>
        </w:rPr>
        <w:t>вопросы  благоустройства  -   9</w:t>
      </w:r>
    </w:p>
    <w:p w:rsidR="00AA4E38" w:rsidRDefault="00AA4E38" w:rsidP="00654906">
      <w:pPr>
        <w:numPr>
          <w:ilvl w:val="0"/>
          <w:numId w:val="15"/>
        </w:numPr>
        <w:spacing w:after="0" w:line="240" w:lineRule="auto"/>
        <w:contextualSpacing/>
        <w:jc w:val="both"/>
        <w:rPr>
          <w:rFonts w:ascii="Times New Roman" w:hAnsi="Times New Roman"/>
          <w:sz w:val="24"/>
          <w:szCs w:val="24"/>
        </w:rPr>
      </w:pPr>
      <w:r>
        <w:rPr>
          <w:rFonts w:ascii="Times New Roman" w:hAnsi="Times New Roman"/>
          <w:sz w:val="24"/>
          <w:szCs w:val="24"/>
        </w:rPr>
        <w:t>вопросы об оказании материальной помощи – 3</w:t>
      </w:r>
    </w:p>
    <w:p w:rsidR="00AA4E38" w:rsidRDefault="00AA4E38" w:rsidP="00654906">
      <w:pPr>
        <w:numPr>
          <w:ilvl w:val="0"/>
          <w:numId w:val="15"/>
        </w:numPr>
        <w:spacing w:after="0" w:line="240" w:lineRule="auto"/>
        <w:contextualSpacing/>
        <w:jc w:val="both"/>
        <w:rPr>
          <w:rFonts w:ascii="Times New Roman" w:hAnsi="Times New Roman"/>
          <w:sz w:val="24"/>
          <w:szCs w:val="24"/>
        </w:rPr>
      </w:pPr>
      <w:r>
        <w:rPr>
          <w:rFonts w:ascii="Times New Roman" w:hAnsi="Times New Roman"/>
          <w:sz w:val="24"/>
          <w:szCs w:val="24"/>
        </w:rPr>
        <w:t>вопросы по предоставлению квартир по программе</w:t>
      </w:r>
    </w:p>
    <w:p w:rsidR="00AA4E38" w:rsidRDefault="00AA4E38" w:rsidP="00654906">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«Переселение из ветхого жилья» - 19 </w:t>
      </w:r>
    </w:p>
    <w:p w:rsidR="00AA4E38" w:rsidRDefault="00AA4E38" w:rsidP="00654906">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вопросы оказания содействия по изъятию собак  - 1</w:t>
      </w:r>
    </w:p>
    <w:p w:rsidR="00AA4E38" w:rsidRDefault="00AA4E38" w:rsidP="00654906">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земельные вопросы – 1</w:t>
      </w:r>
    </w:p>
    <w:p w:rsidR="00AA4E38" w:rsidRDefault="00AA4E38" w:rsidP="00654906">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вопросы образования -   1</w:t>
      </w:r>
    </w:p>
    <w:p w:rsidR="00AA4E38" w:rsidRDefault="00AA4E38" w:rsidP="00654906">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вопросы по прочистки дорог, остановочных карманов от снега - 7   </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По обращениям граждан направлялись запросы в Администрацию муниципального образования «Сафоновский район» Смоленской области  и различные инстанции. Обратившимся гражданам даются консультации и разъяснения.</w:t>
      </w:r>
      <w:r>
        <w:rPr>
          <w:sz w:val="24"/>
          <w:szCs w:val="24"/>
        </w:rPr>
        <w:t xml:space="preserve"> </w:t>
      </w:r>
      <w:r>
        <w:rPr>
          <w:rFonts w:ascii="Times New Roman" w:hAnsi="Times New Roman"/>
          <w:sz w:val="24"/>
          <w:szCs w:val="24"/>
        </w:rPr>
        <w:t xml:space="preserve">Для рассмотрения отдельных вопросов организовывались выезды на объекты с участием депутатов для изучения проблем на месте. </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конструктивного диалога с Главой муниципального образования «Сафоновский район» Смоленской области В.Е. Балалаевым, специалистами комитетов при администрации, УЖКХ, МУП «Водоканал», отделом социальной защитой населения, управляющими компаниями считаю важными решённые  вопросы за отчётный период: </w:t>
      </w:r>
    </w:p>
    <w:p w:rsidR="00AA4E38" w:rsidRDefault="00AA4E38" w:rsidP="00654906">
      <w:pPr>
        <w:pStyle w:val="ListParagraph"/>
        <w:numPr>
          <w:ilvl w:val="0"/>
          <w:numId w:val="17"/>
        </w:numPr>
        <w:spacing w:after="0" w:line="240" w:lineRule="auto"/>
        <w:ind w:left="992" w:hanging="357"/>
        <w:jc w:val="both"/>
        <w:rPr>
          <w:rFonts w:ascii="Times New Roman" w:hAnsi="Times New Roman"/>
          <w:sz w:val="24"/>
          <w:szCs w:val="24"/>
        </w:rPr>
      </w:pPr>
      <w:r>
        <w:rPr>
          <w:rFonts w:ascii="Times New Roman" w:hAnsi="Times New Roman"/>
          <w:sz w:val="24"/>
          <w:szCs w:val="24"/>
        </w:rPr>
        <w:t>установлено остановочное перекрытие (остановочный павильон) у въезда на кладбище «Бабахино»</w:t>
      </w:r>
    </w:p>
    <w:p w:rsidR="00AA4E38" w:rsidRDefault="00AA4E38" w:rsidP="00654906">
      <w:pPr>
        <w:numPr>
          <w:ilvl w:val="0"/>
          <w:numId w:val="17"/>
        </w:numPr>
        <w:spacing w:after="0" w:line="240" w:lineRule="auto"/>
        <w:ind w:left="992" w:hanging="357"/>
        <w:contextualSpacing/>
        <w:jc w:val="both"/>
        <w:rPr>
          <w:rFonts w:ascii="Times New Roman" w:hAnsi="Times New Roman"/>
          <w:sz w:val="24"/>
          <w:szCs w:val="24"/>
        </w:rPr>
      </w:pPr>
      <w:r>
        <w:rPr>
          <w:rFonts w:ascii="Times New Roman" w:hAnsi="Times New Roman"/>
          <w:sz w:val="24"/>
          <w:szCs w:val="24"/>
        </w:rPr>
        <w:t>отремонтировано помещение для душа (ГМП, д. 22, УК «Профессионал») – заменена электрическая проводка,  заменены трубы, отремонтирована душевая кабинка, заделаны оконные просветы, ремонт электросчётчиков</w:t>
      </w:r>
    </w:p>
    <w:p w:rsidR="00AA4E38" w:rsidRDefault="00AA4E38" w:rsidP="00654906">
      <w:pPr>
        <w:numPr>
          <w:ilvl w:val="0"/>
          <w:numId w:val="17"/>
        </w:numPr>
        <w:spacing w:after="0" w:line="240" w:lineRule="auto"/>
        <w:ind w:left="992" w:hanging="357"/>
        <w:contextualSpacing/>
        <w:jc w:val="both"/>
        <w:rPr>
          <w:rFonts w:ascii="Times New Roman" w:hAnsi="Times New Roman"/>
          <w:sz w:val="24"/>
          <w:szCs w:val="24"/>
        </w:rPr>
      </w:pPr>
      <w:r>
        <w:rPr>
          <w:rFonts w:ascii="Times New Roman" w:hAnsi="Times New Roman"/>
          <w:sz w:val="24"/>
          <w:szCs w:val="24"/>
        </w:rPr>
        <w:t>произведён косметический ремонт кровли (ул. Коммунистическая, д.6, ул. Строителей, д. 26 А, ул. Ленина, 29 А) -  УК Сервис Плюс</w:t>
      </w:r>
    </w:p>
    <w:p w:rsidR="00AA4E38" w:rsidRDefault="00AA4E38" w:rsidP="00654906">
      <w:pPr>
        <w:numPr>
          <w:ilvl w:val="0"/>
          <w:numId w:val="17"/>
        </w:numPr>
        <w:spacing w:after="0" w:line="240" w:lineRule="auto"/>
        <w:ind w:left="992" w:hanging="357"/>
        <w:contextualSpacing/>
        <w:jc w:val="both"/>
        <w:rPr>
          <w:rFonts w:ascii="Times New Roman" w:hAnsi="Times New Roman"/>
          <w:sz w:val="24"/>
          <w:szCs w:val="24"/>
        </w:rPr>
      </w:pPr>
      <w:r>
        <w:rPr>
          <w:rFonts w:ascii="Times New Roman" w:hAnsi="Times New Roman"/>
          <w:sz w:val="24"/>
          <w:szCs w:val="24"/>
        </w:rPr>
        <w:t xml:space="preserve">включение в реестр налоговой службы льготу ветерану ВОВ </w:t>
      </w:r>
    </w:p>
    <w:p w:rsidR="00AA4E38" w:rsidRDefault="00AA4E38" w:rsidP="00654906">
      <w:pPr>
        <w:numPr>
          <w:ilvl w:val="0"/>
          <w:numId w:val="17"/>
        </w:numPr>
        <w:spacing w:after="0" w:line="240" w:lineRule="auto"/>
        <w:ind w:left="992" w:hanging="357"/>
        <w:contextualSpacing/>
        <w:jc w:val="both"/>
        <w:rPr>
          <w:rFonts w:ascii="Times New Roman" w:hAnsi="Times New Roman"/>
          <w:sz w:val="24"/>
          <w:szCs w:val="24"/>
        </w:rPr>
      </w:pPr>
      <w:r>
        <w:rPr>
          <w:rFonts w:ascii="Times New Roman" w:hAnsi="Times New Roman"/>
          <w:sz w:val="24"/>
          <w:szCs w:val="24"/>
        </w:rPr>
        <w:t>асфальтирование въезда на ул. 2-я Кутузова</w:t>
      </w:r>
    </w:p>
    <w:p w:rsidR="00AA4E38" w:rsidRDefault="00AA4E38" w:rsidP="00654906">
      <w:pPr>
        <w:numPr>
          <w:ilvl w:val="0"/>
          <w:numId w:val="17"/>
        </w:numPr>
        <w:spacing w:after="0" w:line="240" w:lineRule="auto"/>
        <w:ind w:left="992" w:hanging="357"/>
        <w:contextualSpacing/>
        <w:jc w:val="both"/>
        <w:rPr>
          <w:rFonts w:ascii="Times New Roman" w:hAnsi="Times New Roman"/>
          <w:sz w:val="24"/>
          <w:szCs w:val="24"/>
        </w:rPr>
      </w:pPr>
      <w:r>
        <w:rPr>
          <w:rFonts w:ascii="Times New Roman" w:hAnsi="Times New Roman"/>
          <w:sz w:val="24"/>
          <w:szCs w:val="24"/>
        </w:rPr>
        <w:t>уборка спиленных деревьев и спилка сухих деревьев (ул. Ленинградская,  ДК)</w:t>
      </w:r>
    </w:p>
    <w:p w:rsidR="00AA4E38" w:rsidRDefault="00AA4E38" w:rsidP="00654906">
      <w:pPr>
        <w:numPr>
          <w:ilvl w:val="0"/>
          <w:numId w:val="17"/>
        </w:numPr>
        <w:spacing w:after="0" w:line="240" w:lineRule="auto"/>
        <w:ind w:left="992" w:hanging="357"/>
        <w:contextualSpacing/>
        <w:jc w:val="both"/>
        <w:rPr>
          <w:rFonts w:ascii="Times New Roman" w:hAnsi="Times New Roman"/>
          <w:sz w:val="24"/>
          <w:szCs w:val="24"/>
        </w:rPr>
      </w:pPr>
      <w:r>
        <w:rPr>
          <w:rFonts w:ascii="Times New Roman" w:hAnsi="Times New Roman"/>
          <w:sz w:val="24"/>
          <w:szCs w:val="24"/>
        </w:rPr>
        <w:t>оказание спонсорской помощи в праздновании 50-летнего юбилея школы №7</w:t>
      </w:r>
    </w:p>
    <w:p w:rsidR="00AA4E38" w:rsidRDefault="00AA4E38" w:rsidP="00654906">
      <w:pPr>
        <w:numPr>
          <w:ilvl w:val="0"/>
          <w:numId w:val="17"/>
        </w:numPr>
        <w:spacing w:after="0" w:line="240" w:lineRule="auto"/>
        <w:ind w:left="992" w:hanging="357"/>
        <w:contextualSpacing/>
        <w:jc w:val="both"/>
        <w:rPr>
          <w:rFonts w:ascii="Times New Roman" w:hAnsi="Times New Roman"/>
          <w:sz w:val="24"/>
          <w:szCs w:val="24"/>
        </w:rPr>
      </w:pPr>
      <w:r>
        <w:rPr>
          <w:rFonts w:ascii="Times New Roman" w:hAnsi="Times New Roman"/>
          <w:sz w:val="24"/>
          <w:szCs w:val="24"/>
        </w:rPr>
        <w:t xml:space="preserve">помощь в издании книги «50 лет средней школы №7» </w:t>
      </w:r>
    </w:p>
    <w:p w:rsidR="00AA4E38" w:rsidRDefault="00AA4E38" w:rsidP="00654906">
      <w:pPr>
        <w:numPr>
          <w:ilvl w:val="0"/>
          <w:numId w:val="17"/>
        </w:numPr>
        <w:spacing w:after="0" w:line="240" w:lineRule="auto"/>
        <w:ind w:left="992" w:hanging="357"/>
        <w:contextualSpacing/>
        <w:jc w:val="both"/>
        <w:rPr>
          <w:rFonts w:ascii="Times New Roman" w:hAnsi="Times New Roman"/>
          <w:sz w:val="24"/>
          <w:szCs w:val="24"/>
        </w:rPr>
      </w:pPr>
      <w:r>
        <w:rPr>
          <w:rFonts w:ascii="Times New Roman" w:hAnsi="Times New Roman"/>
          <w:sz w:val="24"/>
          <w:szCs w:val="24"/>
        </w:rPr>
        <w:t>обращение (совместно с депутатом Рощиным Ю.А.) к УК «Сервис Плюс», «Наш дом», главному специалисту – жилищному инспектору Мозгину Д.В. по санитарному состоянию подвальных помещений по адресу ул. Свободы, д.4., ул. Советская, д.9 – произведена откачка воды, очистка подвалов от мусора)</w:t>
      </w:r>
    </w:p>
    <w:p w:rsidR="00AA4E38" w:rsidRDefault="00AA4E38" w:rsidP="00654906">
      <w:pPr>
        <w:numPr>
          <w:ilvl w:val="0"/>
          <w:numId w:val="17"/>
        </w:numPr>
        <w:spacing w:after="0" w:line="240" w:lineRule="auto"/>
        <w:ind w:left="992" w:hanging="357"/>
        <w:contextualSpacing/>
        <w:jc w:val="both"/>
        <w:rPr>
          <w:rFonts w:ascii="Times New Roman" w:hAnsi="Times New Roman"/>
          <w:sz w:val="24"/>
          <w:szCs w:val="24"/>
        </w:rPr>
      </w:pPr>
      <w:r>
        <w:rPr>
          <w:rFonts w:ascii="Times New Roman" w:hAnsi="Times New Roman"/>
          <w:sz w:val="24"/>
          <w:szCs w:val="24"/>
        </w:rPr>
        <w:t xml:space="preserve"> очистка от снега дворов, улиц, остановочных карманов: микрорайон  2,  микрорайон 1, ул. Советская, п. Горный, частный сектор и др. (с учётом обращений ко мне жителей и депутатов Совета) (точечная работа с УЖКХ)</w:t>
      </w:r>
    </w:p>
    <w:p w:rsidR="00AA4E38" w:rsidRDefault="00AA4E38" w:rsidP="00654906">
      <w:pPr>
        <w:numPr>
          <w:ilvl w:val="0"/>
          <w:numId w:val="17"/>
        </w:numPr>
        <w:spacing w:after="0" w:line="240" w:lineRule="auto"/>
        <w:ind w:left="992" w:hanging="357"/>
        <w:contextualSpacing/>
        <w:jc w:val="both"/>
        <w:rPr>
          <w:rFonts w:ascii="Times New Roman" w:hAnsi="Times New Roman"/>
          <w:sz w:val="24"/>
          <w:szCs w:val="24"/>
        </w:rPr>
      </w:pPr>
      <w:r>
        <w:rPr>
          <w:rFonts w:ascii="Times New Roman" w:hAnsi="Times New Roman"/>
          <w:sz w:val="24"/>
          <w:szCs w:val="24"/>
        </w:rPr>
        <w:t>материальная помощь Ермолаенкову Михаилу в приобретении спортивного костюма</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каждым решением, принимаемым депутатами, стоят проблемы города, его жителей. Благодаря работе постоянно действующих комиссий обеспечивалась подготовка проектов нормативных правовых актов, их детальное обсуждение и, как следствие, принятие Советом депутатов Сафоновского  городского поселения Сафоновского района Смоленской области обоснованных решений. </w:t>
      </w:r>
    </w:p>
    <w:p w:rsidR="00AA4E38" w:rsidRDefault="00AA4E38" w:rsidP="0065490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Приоритетным направлением в деятельности каждого депутата была работа с жителями города: прием населения, рассмотрение обращений. </w:t>
      </w:r>
    </w:p>
    <w:p w:rsidR="00AA4E38" w:rsidRDefault="00AA4E38" w:rsidP="00654906">
      <w:pPr>
        <w:pStyle w:val="BodyText"/>
        <w:spacing w:line="240" w:lineRule="auto"/>
        <w:ind w:firstLine="539"/>
        <w:jc w:val="both"/>
        <w:rPr>
          <w:szCs w:val="24"/>
        </w:rPr>
      </w:pPr>
      <w:r>
        <w:rPr>
          <w:szCs w:val="24"/>
        </w:rPr>
        <w:t>Безусловно, положительные результаты работы за отчётный период, стали возможны лишь благодаря поддержке и пониманию действий Совета депутатов и моей работы со стороны наших горожан и объединенным усилиям всех ветвей власти города, трудовых коллективов предприятий и организаций, а также благодаря поддержке Администрации муниципального образования «Сафоновский район» Смоленской области. Я хотела бы выразить всем слова огромной благодарности за понимание и поддержку.</w:t>
      </w:r>
    </w:p>
    <w:p w:rsidR="00AA4E38" w:rsidRDefault="00AA4E38" w:rsidP="00654906">
      <w:pPr>
        <w:pStyle w:val="BodyText"/>
        <w:spacing w:line="240" w:lineRule="auto"/>
        <w:ind w:firstLine="539"/>
        <w:jc w:val="both"/>
        <w:rPr>
          <w:i/>
          <w:szCs w:val="24"/>
        </w:rPr>
      </w:pPr>
      <w:r>
        <w:rPr>
          <w:szCs w:val="24"/>
        </w:rPr>
        <w:t>В последующем, надо стремиться к тому, чтобы на заседания Совета депутатов  выносились готовые решения, а все сомнения и неясности снимались до заседания,  после обсуждения на заседаниях постоянных депутатских комиссий   и рабочих групп.</w:t>
      </w:r>
    </w:p>
    <w:p w:rsidR="00AA4E38" w:rsidRDefault="00AA4E38" w:rsidP="00654906">
      <w:pPr>
        <w:spacing w:after="0" w:line="240" w:lineRule="auto"/>
        <w:ind w:firstLine="709"/>
        <w:jc w:val="both"/>
        <w:rPr>
          <w:sz w:val="24"/>
          <w:szCs w:val="24"/>
        </w:rPr>
      </w:pPr>
      <w:r>
        <w:rPr>
          <w:rFonts w:ascii="Times New Roman" w:hAnsi="Times New Roman"/>
          <w:sz w:val="24"/>
          <w:szCs w:val="24"/>
        </w:rPr>
        <w:t>В 2018 году будет продолжена  работа над приведением в соответствие с законодательством Устава городского  поселения, Регламента, Положения о бюджетном процессе, Положения о публичных слушаниях и других документов.</w:t>
      </w:r>
      <w:r>
        <w:rPr>
          <w:rFonts w:ascii="Times New Roman" w:hAnsi="Times New Roman"/>
          <w:color w:val="00B0F0"/>
          <w:sz w:val="24"/>
          <w:szCs w:val="24"/>
        </w:rPr>
        <w:t xml:space="preserve"> </w:t>
      </w:r>
    </w:p>
    <w:p w:rsidR="00AA4E38" w:rsidRDefault="00AA4E38" w:rsidP="00654906">
      <w:pPr>
        <w:spacing w:after="0" w:line="240" w:lineRule="auto"/>
        <w:ind w:firstLine="709"/>
        <w:jc w:val="both"/>
        <w:rPr>
          <w:sz w:val="24"/>
          <w:szCs w:val="24"/>
        </w:rPr>
      </w:pPr>
      <w:r>
        <w:rPr>
          <w:rFonts w:ascii="Times New Roman" w:hAnsi="Times New Roman"/>
          <w:sz w:val="24"/>
          <w:szCs w:val="24"/>
        </w:rPr>
        <w:t>Выражаю благодарность депутатам Совета депутатов Сафоновского городского поселения за проделанную в 2017 году работу, а  также хочу поблагодарить наиболее активную часть неравнодушных к проблемам городского поселения жителей, помогавших увидеть депутатам недостатки и нерешенные проблемы городского поселения. Надеюсь, что и в дальнейшем наши общие усилия будут направлены на улучшение качества жизни в городе.</w:t>
      </w:r>
    </w:p>
    <w:p w:rsidR="00AA4E38" w:rsidRDefault="00AA4E38" w:rsidP="00654906">
      <w:pPr>
        <w:spacing w:after="0" w:line="251" w:lineRule="atLeast"/>
        <w:jc w:val="both"/>
        <w:rPr>
          <w:rFonts w:ascii="Times New Roman" w:hAnsi="Times New Roman"/>
          <w:color w:val="FF0000"/>
          <w:sz w:val="24"/>
          <w:szCs w:val="24"/>
        </w:rPr>
      </w:pPr>
    </w:p>
    <w:p w:rsidR="00AA4E38" w:rsidRDefault="00AA4E38" w:rsidP="00654906">
      <w:pPr>
        <w:pStyle w:val="BodyText"/>
        <w:spacing w:line="276" w:lineRule="auto"/>
        <w:ind w:firstLine="539"/>
        <w:jc w:val="both"/>
        <w:rPr>
          <w:szCs w:val="24"/>
        </w:rPr>
      </w:pPr>
    </w:p>
    <w:p w:rsidR="00AA4E38" w:rsidRDefault="00AA4E38" w:rsidP="00654906">
      <w:pPr>
        <w:pStyle w:val="BodyText"/>
        <w:spacing w:line="240" w:lineRule="auto"/>
        <w:jc w:val="both"/>
        <w:rPr>
          <w:color w:val="000000"/>
          <w:szCs w:val="24"/>
        </w:rPr>
      </w:pPr>
      <w:r>
        <w:rPr>
          <w:color w:val="000000"/>
          <w:szCs w:val="24"/>
        </w:rPr>
        <w:t>Глава муниципального образования</w:t>
      </w:r>
    </w:p>
    <w:p w:rsidR="00AA4E38" w:rsidRDefault="00AA4E38" w:rsidP="00654906">
      <w:pPr>
        <w:pStyle w:val="BodyText"/>
        <w:spacing w:line="240" w:lineRule="auto"/>
        <w:jc w:val="both"/>
        <w:rPr>
          <w:color w:val="000000"/>
          <w:szCs w:val="24"/>
        </w:rPr>
      </w:pPr>
      <w:r>
        <w:rPr>
          <w:color w:val="000000"/>
          <w:szCs w:val="24"/>
        </w:rPr>
        <w:t xml:space="preserve">Сафоновского городского поселения </w:t>
      </w:r>
    </w:p>
    <w:p w:rsidR="00AA4E38" w:rsidRDefault="00AA4E38" w:rsidP="00654906">
      <w:pPr>
        <w:pStyle w:val="BodyText"/>
        <w:spacing w:line="240" w:lineRule="auto"/>
        <w:jc w:val="both"/>
        <w:rPr>
          <w:color w:val="000000"/>
          <w:szCs w:val="24"/>
        </w:rPr>
      </w:pPr>
      <w:r>
        <w:rPr>
          <w:color w:val="000000"/>
          <w:szCs w:val="24"/>
        </w:rPr>
        <w:t>Сафоновского района</w:t>
      </w:r>
    </w:p>
    <w:p w:rsidR="00AA4E38" w:rsidRDefault="00AA4E38" w:rsidP="00654906">
      <w:pPr>
        <w:pStyle w:val="BodyText"/>
        <w:spacing w:line="240" w:lineRule="auto"/>
        <w:jc w:val="both"/>
        <w:rPr>
          <w:color w:val="000000"/>
          <w:szCs w:val="24"/>
        </w:rPr>
      </w:pPr>
      <w:r>
        <w:rPr>
          <w:color w:val="000000"/>
          <w:szCs w:val="24"/>
        </w:rPr>
        <w:t xml:space="preserve">Смоленской области                                                                 </w:t>
      </w:r>
      <w:r>
        <w:rPr>
          <w:color w:val="000000"/>
          <w:szCs w:val="24"/>
        </w:rPr>
        <w:tab/>
      </w:r>
      <w:r>
        <w:rPr>
          <w:color w:val="000000"/>
          <w:szCs w:val="24"/>
        </w:rPr>
        <w:tab/>
        <w:t xml:space="preserve">   С.В. Шаповалова</w:t>
      </w:r>
    </w:p>
    <w:p w:rsidR="00AA4E38" w:rsidRDefault="00AA4E38" w:rsidP="00654906">
      <w:pPr>
        <w:jc w:val="both"/>
        <w:rPr>
          <w:rFonts w:ascii="Times New Roman" w:hAnsi="Times New Roman"/>
          <w:color w:val="000000"/>
          <w:sz w:val="24"/>
          <w:szCs w:val="24"/>
        </w:rPr>
      </w:pPr>
    </w:p>
    <w:p w:rsidR="00AA4E38" w:rsidRDefault="00AA4E38" w:rsidP="00654906">
      <w:pPr>
        <w:jc w:val="both"/>
        <w:rPr>
          <w:rFonts w:ascii="Times New Roman" w:hAnsi="Times New Roman"/>
          <w:color w:val="000000"/>
          <w:sz w:val="24"/>
          <w:szCs w:val="24"/>
        </w:rPr>
      </w:pPr>
    </w:p>
    <w:p w:rsidR="00AA4E38" w:rsidRDefault="00AA4E38" w:rsidP="00654906">
      <w:pPr>
        <w:jc w:val="both"/>
        <w:rPr>
          <w:rFonts w:ascii="Times New Roman" w:hAnsi="Times New Roman"/>
          <w:color w:val="000000"/>
          <w:sz w:val="24"/>
          <w:szCs w:val="24"/>
        </w:rPr>
      </w:pPr>
    </w:p>
    <w:p w:rsidR="00AA4E38" w:rsidRDefault="00AA4E38" w:rsidP="00654906">
      <w:pPr>
        <w:pStyle w:val="BodyText"/>
        <w:spacing w:line="276" w:lineRule="auto"/>
        <w:jc w:val="both"/>
        <w:rPr>
          <w:color w:val="FF0000"/>
          <w:szCs w:val="24"/>
        </w:rPr>
      </w:pPr>
    </w:p>
    <w:p w:rsidR="00AA4E38" w:rsidRDefault="00AA4E38" w:rsidP="00140620">
      <w:pPr>
        <w:jc w:val="center"/>
        <w:rPr>
          <w:b/>
          <w:sz w:val="32"/>
          <w:szCs w:val="32"/>
        </w:rPr>
      </w:pPr>
    </w:p>
    <w:sectPr w:rsidR="00AA4E38" w:rsidSect="00C72682">
      <w:footerReference w:type="even" r:id="rId10"/>
      <w:footerReference w:type="default" r:id="rId11"/>
      <w:pgSz w:w="11906" w:h="16838"/>
      <w:pgMar w:top="709" w:right="567"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38" w:rsidRDefault="00AA4E38">
      <w:r>
        <w:separator/>
      </w:r>
    </w:p>
  </w:endnote>
  <w:endnote w:type="continuationSeparator" w:id="0">
    <w:p w:rsidR="00AA4E38" w:rsidRDefault="00AA4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yriadPro-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38" w:rsidRDefault="00AA4E38" w:rsidP="00F67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E38" w:rsidRDefault="00AA4E38" w:rsidP="00C726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38" w:rsidRDefault="00AA4E38" w:rsidP="00F67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A4E38" w:rsidRDefault="00AA4E38" w:rsidP="00C726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38" w:rsidRDefault="00AA4E38">
      <w:r>
        <w:separator/>
      </w:r>
    </w:p>
  </w:footnote>
  <w:footnote w:type="continuationSeparator" w:id="0">
    <w:p w:rsidR="00AA4E38" w:rsidRDefault="00AA4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13E3A1B"/>
    <w:multiLevelType w:val="multilevel"/>
    <w:tmpl w:val="AF223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F09E7"/>
    <w:multiLevelType w:val="multilevel"/>
    <w:tmpl w:val="1EE23624"/>
    <w:lvl w:ilvl="0">
      <w:start w:val="3"/>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85F42"/>
    <w:multiLevelType w:val="hybridMultilevel"/>
    <w:tmpl w:val="B0AEB3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EC0380E"/>
    <w:multiLevelType w:val="hybridMultilevel"/>
    <w:tmpl w:val="74569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A162EB"/>
    <w:multiLevelType w:val="multilevel"/>
    <w:tmpl w:val="4ED23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E4F11"/>
    <w:multiLevelType w:val="hybridMultilevel"/>
    <w:tmpl w:val="F9C0D700"/>
    <w:lvl w:ilvl="0" w:tplc="D7628D0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7FB1916"/>
    <w:multiLevelType w:val="hybridMultilevel"/>
    <w:tmpl w:val="19483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6D4A8A"/>
    <w:multiLevelType w:val="multilevel"/>
    <w:tmpl w:val="93B63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3F6E59"/>
    <w:multiLevelType w:val="multilevel"/>
    <w:tmpl w:val="417E0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64A5A"/>
    <w:multiLevelType w:val="hybridMultilevel"/>
    <w:tmpl w:val="87622E40"/>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B3352E"/>
    <w:multiLevelType w:val="hybridMultilevel"/>
    <w:tmpl w:val="20745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BF6380"/>
    <w:multiLevelType w:val="multilevel"/>
    <w:tmpl w:val="F1B8B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B145F0"/>
    <w:multiLevelType w:val="multilevel"/>
    <w:tmpl w:val="8C726754"/>
    <w:lvl w:ilvl="0">
      <w:start w:val="2"/>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12"/>
  </w:num>
  <w:num w:numId="5">
    <w:abstractNumId w:val="13"/>
  </w:num>
  <w:num w:numId="6">
    <w:abstractNumId w:val="8"/>
  </w:num>
  <w:num w:numId="7">
    <w:abstractNumId w:val="2"/>
  </w:num>
  <w:num w:numId="8">
    <w:abstractNumId w:val="5"/>
  </w:num>
  <w:num w:numId="9">
    <w:abstractNumId w:val="1"/>
  </w:num>
  <w:num w:numId="10">
    <w:abstractNumId w:val="3"/>
  </w:num>
  <w:num w:numId="11">
    <w:abstractNumId w:val="4"/>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FB5"/>
    <w:rsid w:val="00004DBC"/>
    <w:rsid w:val="00033F35"/>
    <w:rsid w:val="00035430"/>
    <w:rsid w:val="00054B48"/>
    <w:rsid w:val="00087681"/>
    <w:rsid w:val="000918A0"/>
    <w:rsid w:val="000A30E0"/>
    <w:rsid w:val="000B00B8"/>
    <w:rsid w:val="000C2296"/>
    <w:rsid w:val="000C67E5"/>
    <w:rsid w:val="000D37DF"/>
    <w:rsid w:val="000E026F"/>
    <w:rsid w:val="000F2526"/>
    <w:rsid w:val="00121C6B"/>
    <w:rsid w:val="00127A96"/>
    <w:rsid w:val="00132DE6"/>
    <w:rsid w:val="001342AD"/>
    <w:rsid w:val="00140620"/>
    <w:rsid w:val="00152F47"/>
    <w:rsid w:val="00154E82"/>
    <w:rsid w:val="00165CD2"/>
    <w:rsid w:val="00170305"/>
    <w:rsid w:val="00170945"/>
    <w:rsid w:val="00181966"/>
    <w:rsid w:val="001B4C1F"/>
    <w:rsid w:val="001C01B4"/>
    <w:rsid w:val="001C401B"/>
    <w:rsid w:val="001C777F"/>
    <w:rsid w:val="001D7948"/>
    <w:rsid w:val="001E2225"/>
    <w:rsid w:val="002141D7"/>
    <w:rsid w:val="002179E8"/>
    <w:rsid w:val="00227CCE"/>
    <w:rsid w:val="00237170"/>
    <w:rsid w:val="002552CC"/>
    <w:rsid w:val="00270026"/>
    <w:rsid w:val="00270321"/>
    <w:rsid w:val="00275FB5"/>
    <w:rsid w:val="002B2335"/>
    <w:rsid w:val="002B6223"/>
    <w:rsid w:val="002D1EAC"/>
    <w:rsid w:val="002D4ADE"/>
    <w:rsid w:val="002E3A63"/>
    <w:rsid w:val="002E4105"/>
    <w:rsid w:val="002E5544"/>
    <w:rsid w:val="002E5F24"/>
    <w:rsid w:val="002F2682"/>
    <w:rsid w:val="002F660D"/>
    <w:rsid w:val="00341079"/>
    <w:rsid w:val="003528A5"/>
    <w:rsid w:val="00356C88"/>
    <w:rsid w:val="00363583"/>
    <w:rsid w:val="00365B09"/>
    <w:rsid w:val="00366714"/>
    <w:rsid w:val="00377E99"/>
    <w:rsid w:val="0038342D"/>
    <w:rsid w:val="00385D09"/>
    <w:rsid w:val="00387701"/>
    <w:rsid w:val="003C1D9A"/>
    <w:rsid w:val="003F6651"/>
    <w:rsid w:val="00401B73"/>
    <w:rsid w:val="00404914"/>
    <w:rsid w:val="00410203"/>
    <w:rsid w:val="00415D8F"/>
    <w:rsid w:val="00432D44"/>
    <w:rsid w:val="004339AF"/>
    <w:rsid w:val="00452B8F"/>
    <w:rsid w:val="004565A3"/>
    <w:rsid w:val="00471B59"/>
    <w:rsid w:val="00476115"/>
    <w:rsid w:val="00481269"/>
    <w:rsid w:val="004A4BD0"/>
    <w:rsid w:val="004B754F"/>
    <w:rsid w:val="004C5FCE"/>
    <w:rsid w:val="004F0094"/>
    <w:rsid w:val="00504513"/>
    <w:rsid w:val="005069D6"/>
    <w:rsid w:val="005463F8"/>
    <w:rsid w:val="005813D6"/>
    <w:rsid w:val="005832E8"/>
    <w:rsid w:val="00587710"/>
    <w:rsid w:val="005A3B05"/>
    <w:rsid w:val="005A5DFD"/>
    <w:rsid w:val="005B3A04"/>
    <w:rsid w:val="005B77A6"/>
    <w:rsid w:val="005C0E67"/>
    <w:rsid w:val="005C6CA5"/>
    <w:rsid w:val="005D3300"/>
    <w:rsid w:val="005E0DBE"/>
    <w:rsid w:val="005E2FB5"/>
    <w:rsid w:val="005F53A3"/>
    <w:rsid w:val="0063321E"/>
    <w:rsid w:val="0063370A"/>
    <w:rsid w:val="0064415A"/>
    <w:rsid w:val="00651B16"/>
    <w:rsid w:val="00654024"/>
    <w:rsid w:val="00654906"/>
    <w:rsid w:val="00667274"/>
    <w:rsid w:val="00677933"/>
    <w:rsid w:val="006802DB"/>
    <w:rsid w:val="00691068"/>
    <w:rsid w:val="00692B5B"/>
    <w:rsid w:val="006A5C9B"/>
    <w:rsid w:val="006C4D86"/>
    <w:rsid w:val="006D41C4"/>
    <w:rsid w:val="006D5855"/>
    <w:rsid w:val="006E5FAA"/>
    <w:rsid w:val="006F03FC"/>
    <w:rsid w:val="00703AF8"/>
    <w:rsid w:val="007052BA"/>
    <w:rsid w:val="007074C9"/>
    <w:rsid w:val="007160C1"/>
    <w:rsid w:val="00717468"/>
    <w:rsid w:val="00732212"/>
    <w:rsid w:val="0073424E"/>
    <w:rsid w:val="007574F5"/>
    <w:rsid w:val="00761C23"/>
    <w:rsid w:val="00775A94"/>
    <w:rsid w:val="00783902"/>
    <w:rsid w:val="007A0C89"/>
    <w:rsid w:val="007A21D7"/>
    <w:rsid w:val="007A7959"/>
    <w:rsid w:val="007B0CBD"/>
    <w:rsid w:val="007D459F"/>
    <w:rsid w:val="007E0219"/>
    <w:rsid w:val="00811913"/>
    <w:rsid w:val="008203A0"/>
    <w:rsid w:val="00823381"/>
    <w:rsid w:val="008308BD"/>
    <w:rsid w:val="008339B6"/>
    <w:rsid w:val="00853C74"/>
    <w:rsid w:val="008971A1"/>
    <w:rsid w:val="008B64EF"/>
    <w:rsid w:val="009030DA"/>
    <w:rsid w:val="00911FC5"/>
    <w:rsid w:val="00912282"/>
    <w:rsid w:val="00916D24"/>
    <w:rsid w:val="0091771A"/>
    <w:rsid w:val="00972457"/>
    <w:rsid w:val="009732DD"/>
    <w:rsid w:val="00984C37"/>
    <w:rsid w:val="00995505"/>
    <w:rsid w:val="009B7780"/>
    <w:rsid w:val="009C3239"/>
    <w:rsid w:val="009E0920"/>
    <w:rsid w:val="00A25F13"/>
    <w:rsid w:val="00A37432"/>
    <w:rsid w:val="00A41600"/>
    <w:rsid w:val="00A443DF"/>
    <w:rsid w:val="00A76A67"/>
    <w:rsid w:val="00A93ACC"/>
    <w:rsid w:val="00A94AF6"/>
    <w:rsid w:val="00AA0865"/>
    <w:rsid w:val="00AA19D9"/>
    <w:rsid w:val="00AA29E6"/>
    <w:rsid w:val="00AA43BC"/>
    <w:rsid w:val="00AA4E38"/>
    <w:rsid w:val="00AB51F5"/>
    <w:rsid w:val="00AB75C6"/>
    <w:rsid w:val="00AC1ED1"/>
    <w:rsid w:val="00AC694E"/>
    <w:rsid w:val="00AD38D4"/>
    <w:rsid w:val="00AD56D4"/>
    <w:rsid w:val="00AE105F"/>
    <w:rsid w:val="00AE5F85"/>
    <w:rsid w:val="00AF13DE"/>
    <w:rsid w:val="00B01B44"/>
    <w:rsid w:val="00B150D8"/>
    <w:rsid w:val="00B2416E"/>
    <w:rsid w:val="00B31078"/>
    <w:rsid w:val="00B374C0"/>
    <w:rsid w:val="00B4396A"/>
    <w:rsid w:val="00B525E2"/>
    <w:rsid w:val="00B526AD"/>
    <w:rsid w:val="00B532A4"/>
    <w:rsid w:val="00B608F7"/>
    <w:rsid w:val="00B668E7"/>
    <w:rsid w:val="00B825D1"/>
    <w:rsid w:val="00B834DB"/>
    <w:rsid w:val="00B84E70"/>
    <w:rsid w:val="00B9643F"/>
    <w:rsid w:val="00BA5D4E"/>
    <w:rsid w:val="00BB0FA9"/>
    <w:rsid w:val="00BB22D9"/>
    <w:rsid w:val="00BD4ED3"/>
    <w:rsid w:val="00BF1BE3"/>
    <w:rsid w:val="00BF2B65"/>
    <w:rsid w:val="00BF5F59"/>
    <w:rsid w:val="00C23324"/>
    <w:rsid w:val="00C336D7"/>
    <w:rsid w:val="00C72682"/>
    <w:rsid w:val="00C80226"/>
    <w:rsid w:val="00CA507E"/>
    <w:rsid w:val="00CC12ED"/>
    <w:rsid w:val="00CC362C"/>
    <w:rsid w:val="00CD21F2"/>
    <w:rsid w:val="00CE74FA"/>
    <w:rsid w:val="00D05665"/>
    <w:rsid w:val="00D11DFF"/>
    <w:rsid w:val="00D223F2"/>
    <w:rsid w:val="00D310E0"/>
    <w:rsid w:val="00D429D3"/>
    <w:rsid w:val="00D47627"/>
    <w:rsid w:val="00D47D26"/>
    <w:rsid w:val="00D54A9D"/>
    <w:rsid w:val="00D5524D"/>
    <w:rsid w:val="00D573F8"/>
    <w:rsid w:val="00DA4935"/>
    <w:rsid w:val="00DA66CA"/>
    <w:rsid w:val="00DB7C39"/>
    <w:rsid w:val="00DD12CA"/>
    <w:rsid w:val="00DD30BA"/>
    <w:rsid w:val="00DD42F8"/>
    <w:rsid w:val="00DE6B1A"/>
    <w:rsid w:val="00DF31CE"/>
    <w:rsid w:val="00E20246"/>
    <w:rsid w:val="00E265B6"/>
    <w:rsid w:val="00E343D7"/>
    <w:rsid w:val="00E35D10"/>
    <w:rsid w:val="00E41B92"/>
    <w:rsid w:val="00E433F3"/>
    <w:rsid w:val="00E50D7E"/>
    <w:rsid w:val="00E67A1D"/>
    <w:rsid w:val="00E738EA"/>
    <w:rsid w:val="00E77848"/>
    <w:rsid w:val="00E966D5"/>
    <w:rsid w:val="00EA47C1"/>
    <w:rsid w:val="00EA555B"/>
    <w:rsid w:val="00EB7FCE"/>
    <w:rsid w:val="00ED01AA"/>
    <w:rsid w:val="00ED2451"/>
    <w:rsid w:val="00EE6AF8"/>
    <w:rsid w:val="00F1796C"/>
    <w:rsid w:val="00F24EE9"/>
    <w:rsid w:val="00F36B54"/>
    <w:rsid w:val="00F45751"/>
    <w:rsid w:val="00F46C4A"/>
    <w:rsid w:val="00F46EDD"/>
    <w:rsid w:val="00F52963"/>
    <w:rsid w:val="00F67935"/>
    <w:rsid w:val="00F81F3C"/>
    <w:rsid w:val="00F84B98"/>
    <w:rsid w:val="00F87415"/>
    <w:rsid w:val="00F914EB"/>
    <w:rsid w:val="00F917FD"/>
    <w:rsid w:val="00F94211"/>
    <w:rsid w:val="00F9714A"/>
    <w:rsid w:val="00FA08BC"/>
    <w:rsid w:val="00FB2392"/>
    <w:rsid w:val="00FC02B8"/>
    <w:rsid w:val="00FC3BFE"/>
    <w:rsid w:val="00FD27D8"/>
    <w:rsid w:val="00FE00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DF"/>
    <w:pPr>
      <w:spacing w:after="200" w:line="276" w:lineRule="auto"/>
    </w:pPr>
  </w:style>
  <w:style w:type="paragraph" w:styleId="Heading5">
    <w:name w:val="heading 5"/>
    <w:basedOn w:val="Normal"/>
    <w:link w:val="Heading5Char"/>
    <w:uiPriority w:val="99"/>
    <w:qFormat/>
    <w:rsid w:val="00275FB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75FB5"/>
    <w:rPr>
      <w:rFonts w:ascii="Times New Roman" w:hAnsi="Times New Roman" w:cs="Times New Roman"/>
      <w:b/>
      <w:bCs/>
      <w:sz w:val="20"/>
      <w:szCs w:val="20"/>
    </w:rPr>
  </w:style>
  <w:style w:type="paragraph" w:styleId="NormalWeb">
    <w:name w:val="Normal (Web)"/>
    <w:basedOn w:val="Normal"/>
    <w:uiPriority w:val="99"/>
    <w:rsid w:val="005E2FB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E2FB5"/>
    <w:rPr>
      <w:rFonts w:cs="Times New Roman"/>
      <w:b/>
      <w:bCs/>
    </w:rPr>
  </w:style>
  <w:style w:type="character" w:styleId="Hyperlink">
    <w:name w:val="Hyperlink"/>
    <w:basedOn w:val="DefaultParagraphFont"/>
    <w:uiPriority w:val="99"/>
    <w:rsid w:val="005E2FB5"/>
    <w:rPr>
      <w:rFonts w:cs="Times New Roman"/>
      <w:color w:val="0000FF"/>
      <w:u w:val="single"/>
    </w:rPr>
  </w:style>
  <w:style w:type="paragraph" w:styleId="BodyText">
    <w:name w:val="Body Text"/>
    <w:basedOn w:val="Normal"/>
    <w:link w:val="BodyTextChar"/>
    <w:uiPriority w:val="99"/>
    <w:rsid w:val="005E2FB5"/>
    <w:pPr>
      <w:suppressAutoHyphens/>
      <w:spacing w:after="0" w:line="300" w:lineRule="auto"/>
      <w:jc w:val="center"/>
    </w:pPr>
    <w:rPr>
      <w:rFonts w:ascii="Times New Roman" w:hAnsi="Times New Roman"/>
      <w:sz w:val="24"/>
      <w:szCs w:val="20"/>
      <w:lang w:eastAsia="ar-SA"/>
    </w:rPr>
  </w:style>
  <w:style w:type="character" w:customStyle="1" w:styleId="BodyTextChar">
    <w:name w:val="Body Text Char"/>
    <w:basedOn w:val="DefaultParagraphFont"/>
    <w:link w:val="BodyText"/>
    <w:uiPriority w:val="99"/>
    <w:locked/>
    <w:rsid w:val="005E2FB5"/>
    <w:rPr>
      <w:rFonts w:ascii="Times New Roman" w:hAnsi="Times New Roman" w:cs="Times New Roman"/>
      <w:sz w:val="20"/>
      <w:szCs w:val="20"/>
      <w:lang w:eastAsia="ar-SA" w:bidi="ar-SA"/>
    </w:rPr>
  </w:style>
  <w:style w:type="paragraph" w:styleId="ListParagraph">
    <w:name w:val="List Paragraph"/>
    <w:basedOn w:val="Normal"/>
    <w:uiPriority w:val="99"/>
    <w:qFormat/>
    <w:rsid w:val="005E2FB5"/>
    <w:pPr>
      <w:ind w:left="720"/>
      <w:contextualSpacing/>
    </w:pPr>
  </w:style>
  <w:style w:type="character" w:styleId="Emphasis">
    <w:name w:val="Emphasis"/>
    <w:basedOn w:val="DefaultParagraphFont"/>
    <w:uiPriority w:val="99"/>
    <w:qFormat/>
    <w:rsid w:val="00B526AD"/>
    <w:rPr>
      <w:rFonts w:cs="Times New Roman"/>
      <w:i/>
      <w:iCs/>
    </w:rPr>
  </w:style>
  <w:style w:type="paragraph" w:customStyle="1" w:styleId="articledecorationfirst">
    <w:name w:val="article_decoration_first"/>
    <w:basedOn w:val="Normal"/>
    <w:uiPriority w:val="99"/>
    <w:rsid w:val="000A30E0"/>
    <w:pPr>
      <w:spacing w:before="100" w:beforeAutospacing="1" w:after="100" w:afterAutospacing="1" w:line="240" w:lineRule="auto"/>
    </w:pPr>
    <w:rPr>
      <w:rFonts w:ascii="Times New Roman" w:hAnsi="Times New Roman"/>
      <w:sz w:val="24"/>
      <w:szCs w:val="24"/>
    </w:rPr>
  </w:style>
  <w:style w:type="character" w:customStyle="1" w:styleId="blindlabel">
    <w:name w:val="blind_label"/>
    <w:basedOn w:val="DefaultParagraphFont"/>
    <w:uiPriority w:val="99"/>
    <w:rsid w:val="00275FB5"/>
    <w:rPr>
      <w:rFonts w:cs="Times New Roman"/>
    </w:rPr>
  </w:style>
  <w:style w:type="paragraph" w:styleId="Footer">
    <w:name w:val="footer"/>
    <w:basedOn w:val="Normal"/>
    <w:link w:val="FooterChar"/>
    <w:uiPriority w:val="99"/>
    <w:rsid w:val="00C72682"/>
    <w:pPr>
      <w:tabs>
        <w:tab w:val="center" w:pos="4677"/>
        <w:tab w:val="right" w:pos="9355"/>
      </w:tabs>
    </w:pPr>
  </w:style>
  <w:style w:type="character" w:customStyle="1" w:styleId="FooterChar">
    <w:name w:val="Footer Char"/>
    <w:basedOn w:val="DefaultParagraphFont"/>
    <w:link w:val="Footer"/>
    <w:uiPriority w:val="99"/>
    <w:semiHidden/>
    <w:locked/>
    <w:rsid w:val="00D310E0"/>
    <w:rPr>
      <w:rFonts w:cs="Times New Roman"/>
    </w:rPr>
  </w:style>
  <w:style w:type="character" w:styleId="PageNumber">
    <w:name w:val="page number"/>
    <w:basedOn w:val="DefaultParagraphFont"/>
    <w:uiPriority w:val="99"/>
    <w:rsid w:val="00C72682"/>
    <w:rPr>
      <w:rFonts w:cs="Times New Roman"/>
    </w:rPr>
  </w:style>
</w:styles>
</file>

<file path=word/webSettings.xml><?xml version="1.0" encoding="utf-8"?>
<w:webSettings xmlns:r="http://schemas.openxmlformats.org/officeDocument/2006/relationships" xmlns:w="http://schemas.openxmlformats.org/wordprocessingml/2006/main">
  <w:divs>
    <w:div w:id="399716073">
      <w:marLeft w:val="0"/>
      <w:marRight w:val="0"/>
      <w:marTop w:val="0"/>
      <w:marBottom w:val="0"/>
      <w:divBdr>
        <w:top w:val="none" w:sz="0" w:space="0" w:color="auto"/>
        <w:left w:val="none" w:sz="0" w:space="0" w:color="auto"/>
        <w:bottom w:val="none" w:sz="0" w:space="0" w:color="auto"/>
        <w:right w:val="none" w:sz="0" w:space="0" w:color="auto"/>
      </w:divBdr>
    </w:div>
    <w:div w:id="399716074">
      <w:marLeft w:val="0"/>
      <w:marRight w:val="0"/>
      <w:marTop w:val="0"/>
      <w:marBottom w:val="0"/>
      <w:divBdr>
        <w:top w:val="none" w:sz="0" w:space="0" w:color="auto"/>
        <w:left w:val="none" w:sz="0" w:space="0" w:color="auto"/>
        <w:bottom w:val="none" w:sz="0" w:space="0" w:color="auto"/>
        <w:right w:val="none" w:sz="0" w:space="0" w:color="auto"/>
      </w:divBdr>
    </w:div>
    <w:div w:id="399716075">
      <w:marLeft w:val="0"/>
      <w:marRight w:val="0"/>
      <w:marTop w:val="0"/>
      <w:marBottom w:val="0"/>
      <w:divBdr>
        <w:top w:val="none" w:sz="0" w:space="0" w:color="auto"/>
        <w:left w:val="none" w:sz="0" w:space="0" w:color="auto"/>
        <w:bottom w:val="none" w:sz="0" w:space="0" w:color="auto"/>
        <w:right w:val="none" w:sz="0" w:space="0" w:color="auto"/>
      </w:divBdr>
      <w:divsChild>
        <w:div w:id="399716084">
          <w:marLeft w:val="975"/>
          <w:marRight w:val="0"/>
          <w:marTop w:val="0"/>
          <w:marBottom w:val="0"/>
          <w:divBdr>
            <w:top w:val="none" w:sz="0" w:space="0" w:color="auto"/>
            <w:left w:val="none" w:sz="0" w:space="0" w:color="auto"/>
            <w:bottom w:val="none" w:sz="0" w:space="0" w:color="auto"/>
            <w:right w:val="none" w:sz="0" w:space="0" w:color="auto"/>
          </w:divBdr>
        </w:div>
      </w:divsChild>
    </w:div>
    <w:div w:id="399716076">
      <w:marLeft w:val="0"/>
      <w:marRight w:val="0"/>
      <w:marTop w:val="0"/>
      <w:marBottom w:val="0"/>
      <w:divBdr>
        <w:top w:val="none" w:sz="0" w:space="0" w:color="auto"/>
        <w:left w:val="none" w:sz="0" w:space="0" w:color="auto"/>
        <w:bottom w:val="none" w:sz="0" w:space="0" w:color="auto"/>
        <w:right w:val="none" w:sz="0" w:space="0" w:color="auto"/>
      </w:divBdr>
    </w:div>
    <w:div w:id="399716077">
      <w:marLeft w:val="0"/>
      <w:marRight w:val="0"/>
      <w:marTop w:val="0"/>
      <w:marBottom w:val="0"/>
      <w:divBdr>
        <w:top w:val="none" w:sz="0" w:space="0" w:color="auto"/>
        <w:left w:val="none" w:sz="0" w:space="0" w:color="auto"/>
        <w:bottom w:val="none" w:sz="0" w:space="0" w:color="auto"/>
        <w:right w:val="none" w:sz="0" w:space="0" w:color="auto"/>
      </w:divBdr>
    </w:div>
    <w:div w:id="399716078">
      <w:marLeft w:val="0"/>
      <w:marRight w:val="0"/>
      <w:marTop w:val="0"/>
      <w:marBottom w:val="0"/>
      <w:divBdr>
        <w:top w:val="none" w:sz="0" w:space="0" w:color="auto"/>
        <w:left w:val="none" w:sz="0" w:space="0" w:color="auto"/>
        <w:bottom w:val="none" w:sz="0" w:space="0" w:color="auto"/>
        <w:right w:val="none" w:sz="0" w:space="0" w:color="auto"/>
      </w:divBdr>
      <w:divsChild>
        <w:div w:id="399716072">
          <w:marLeft w:val="0"/>
          <w:marRight w:val="0"/>
          <w:marTop w:val="0"/>
          <w:marBottom w:val="0"/>
          <w:divBdr>
            <w:top w:val="none" w:sz="0" w:space="0" w:color="auto"/>
            <w:left w:val="none" w:sz="0" w:space="0" w:color="auto"/>
            <w:bottom w:val="none" w:sz="0" w:space="0" w:color="auto"/>
            <w:right w:val="none" w:sz="0" w:space="0" w:color="auto"/>
          </w:divBdr>
          <w:divsChild>
            <w:div w:id="399716080">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 w:id="399716079">
      <w:marLeft w:val="0"/>
      <w:marRight w:val="0"/>
      <w:marTop w:val="0"/>
      <w:marBottom w:val="0"/>
      <w:divBdr>
        <w:top w:val="none" w:sz="0" w:space="0" w:color="auto"/>
        <w:left w:val="none" w:sz="0" w:space="0" w:color="auto"/>
        <w:bottom w:val="none" w:sz="0" w:space="0" w:color="auto"/>
        <w:right w:val="none" w:sz="0" w:space="0" w:color="auto"/>
      </w:divBdr>
    </w:div>
    <w:div w:id="399716081">
      <w:marLeft w:val="0"/>
      <w:marRight w:val="0"/>
      <w:marTop w:val="0"/>
      <w:marBottom w:val="0"/>
      <w:divBdr>
        <w:top w:val="none" w:sz="0" w:space="0" w:color="auto"/>
        <w:left w:val="none" w:sz="0" w:space="0" w:color="auto"/>
        <w:bottom w:val="none" w:sz="0" w:space="0" w:color="auto"/>
        <w:right w:val="none" w:sz="0" w:space="0" w:color="auto"/>
      </w:divBdr>
    </w:div>
    <w:div w:id="399716082">
      <w:marLeft w:val="0"/>
      <w:marRight w:val="0"/>
      <w:marTop w:val="0"/>
      <w:marBottom w:val="0"/>
      <w:divBdr>
        <w:top w:val="none" w:sz="0" w:space="0" w:color="auto"/>
        <w:left w:val="none" w:sz="0" w:space="0" w:color="auto"/>
        <w:bottom w:val="none" w:sz="0" w:space="0" w:color="auto"/>
        <w:right w:val="none" w:sz="0" w:space="0" w:color="auto"/>
      </w:divBdr>
    </w:div>
    <w:div w:id="399716083">
      <w:marLeft w:val="0"/>
      <w:marRight w:val="0"/>
      <w:marTop w:val="0"/>
      <w:marBottom w:val="0"/>
      <w:divBdr>
        <w:top w:val="none" w:sz="0" w:space="0" w:color="auto"/>
        <w:left w:val="none" w:sz="0" w:space="0" w:color="auto"/>
        <w:bottom w:val="none" w:sz="0" w:space="0" w:color="auto"/>
        <w:right w:val="none" w:sz="0" w:space="0" w:color="auto"/>
      </w:divBdr>
    </w:div>
    <w:div w:id="399716085">
      <w:marLeft w:val="0"/>
      <w:marRight w:val="0"/>
      <w:marTop w:val="0"/>
      <w:marBottom w:val="0"/>
      <w:divBdr>
        <w:top w:val="none" w:sz="0" w:space="0" w:color="auto"/>
        <w:left w:val="none" w:sz="0" w:space="0" w:color="auto"/>
        <w:bottom w:val="none" w:sz="0" w:space="0" w:color="auto"/>
        <w:right w:val="none" w:sz="0" w:space="0" w:color="auto"/>
      </w:divBdr>
    </w:div>
    <w:div w:id="399716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1659592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n-safo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k.com/club165959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3948</Words>
  <Characters>22508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2018-06-18T06:45:00Z</cp:lastPrinted>
  <dcterms:created xsi:type="dcterms:W3CDTF">2018-06-14T09:08:00Z</dcterms:created>
  <dcterms:modified xsi:type="dcterms:W3CDTF">2018-06-27T07:29:00Z</dcterms:modified>
</cp:coreProperties>
</file>